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57091" w14:textId="77777777" w:rsidR="00693DCF" w:rsidRPr="002C7CBC" w:rsidRDefault="00693DCF">
      <w:pPr>
        <w:jc w:val="center"/>
        <w:rPr>
          <w:b/>
          <w:bCs/>
        </w:rPr>
      </w:pPr>
    </w:p>
    <w:p w14:paraId="41E57092" w14:textId="77777777" w:rsidR="00693DCF" w:rsidRPr="002C7CBC" w:rsidRDefault="003E127C">
      <w:pPr>
        <w:pStyle w:val="Nadpis1"/>
        <w:spacing w:before="0" w:after="0"/>
        <w:jc w:val="center"/>
        <w:rPr>
          <w:rFonts w:ascii="Times New Roman" w:hAnsi="Times New Roman" w:cs="Times New Roman"/>
          <w:color w:val="auto"/>
          <w:sz w:val="24"/>
          <w:szCs w:val="24"/>
        </w:rPr>
      </w:pPr>
      <w:r w:rsidRPr="002C7CBC">
        <w:rPr>
          <w:rFonts w:ascii="Times New Roman" w:hAnsi="Times New Roman" w:cs="Times New Roman"/>
          <w:color w:val="auto"/>
          <w:sz w:val="24"/>
          <w:szCs w:val="24"/>
        </w:rPr>
        <w:t xml:space="preserve">Základní škola a Mateřská škola Mšené-lázně, okres Litoměřice, </w:t>
      </w:r>
    </w:p>
    <w:p w14:paraId="41E57093" w14:textId="77777777" w:rsidR="00693DCF" w:rsidRPr="002C7CBC" w:rsidRDefault="003E127C">
      <w:pPr>
        <w:pStyle w:val="Nadpis1"/>
        <w:spacing w:before="0" w:after="0"/>
        <w:ind w:left="426"/>
        <w:jc w:val="center"/>
        <w:rPr>
          <w:rFonts w:ascii="Times New Roman" w:hAnsi="Times New Roman" w:cs="Times New Roman"/>
          <w:color w:val="auto"/>
          <w:sz w:val="24"/>
          <w:szCs w:val="24"/>
        </w:rPr>
      </w:pPr>
      <w:r w:rsidRPr="002C7CBC">
        <w:rPr>
          <w:rFonts w:ascii="Times New Roman" w:hAnsi="Times New Roman" w:cs="Times New Roman"/>
          <w:color w:val="auto"/>
          <w:sz w:val="24"/>
          <w:szCs w:val="24"/>
        </w:rPr>
        <w:t>příspěvková organizace</w:t>
      </w:r>
    </w:p>
    <w:p w14:paraId="41E57094" w14:textId="77777777" w:rsidR="00693DCF" w:rsidRPr="002C7CBC" w:rsidRDefault="003E127C">
      <w:pPr>
        <w:pStyle w:val="Nadpis1"/>
        <w:spacing w:before="0" w:after="0"/>
        <w:ind w:left="426"/>
        <w:jc w:val="center"/>
        <w:rPr>
          <w:rFonts w:ascii="Times New Roman" w:hAnsi="Times New Roman" w:cs="Times New Roman"/>
          <w:color w:val="auto"/>
          <w:sz w:val="24"/>
          <w:szCs w:val="24"/>
        </w:rPr>
      </w:pPr>
      <w:r w:rsidRPr="002C7CBC">
        <w:rPr>
          <w:rFonts w:ascii="Times New Roman" w:hAnsi="Times New Roman" w:cs="Times New Roman"/>
          <w:color w:val="auto"/>
          <w:sz w:val="24"/>
          <w:szCs w:val="24"/>
        </w:rPr>
        <w:t>Školní 121, 411 19  Mšené-lázně</w:t>
      </w:r>
    </w:p>
    <w:p w14:paraId="41E57095" w14:textId="77777777" w:rsidR="00693DCF" w:rsidRPr="002C7CBC" w:rsidRDefault="003E127C">
      <w:pPr>
        <w:pStyle w:val="Nadpis1"/>
        <w:spacing w:before="0" w:after="0"/>
        <w:jc w:val="center"/>
        <w:rPr>
          <w:rFonts w:ascii="Times New Roman" w:hAnsi="Times New Roman" w:cs="Times New Roman"/>
          <w:color w:val="auto"/>
          <w:sz w:val="24"/>
          <w:szCs w:val="24"/>
        </w:rPr>
      </w:pPr>
      <w:r w:rsidRPr="002C7CBC">
        <w:rPr>
          <w:rFonts w:ascii="Times New Roman" w:hAnsi="Times New Roman" w:cs="Times New Roman"/>
          <w:color w:val="auto"/>
          <w:sz w:val="24"/>
          <w:szCs w:val="24"/>
        </w:rPr>
        <w:t>IČ: 70698279</w:t>
      </w:r>
    </w:p>
    <w:p w14:paraId="41E57096" w14:textId="77777777" w:rsidR="00693DCF" w:rsidRPr="002C7CBC" w:rsidRDefault="00693DCF">
      <w:pPr>
        <w:widowControl w:val="0"/>
        <w:spacing w:after="120"/>
        <w:ind w:right="-1"/>
        <w:jc w:val="center"/>
        <w:rPr>
          <w:sz w:val="40"/>
          <w:szCs w:val="40"/>
        </w:rPr>
      </w:pPr>
    </w:p>
    <w:p w14:paraId="41E57097" w14:textId="77777777" w:rsidR="00693DCF" w:rsidRPr="002C7CBC" w:rsidRDefault="003E127C">
      <w:pPr>
        <w:widowControl w:val="0"/>
        <w:spacing w:after="120"/>
        <w:ind w:right="-1"/>
        <w:rPr>
          <w:sz w:val="40"/>
          <w:szCs w:val="40"/>
        </w:rPr>
      </w:pPr>
      <w:r w:rsidRPr="002C7CBC">
        <w:rPr>
          <w:noProof/>
          <w:sz w:val="40"/>
          <w:szCs w:val="40"/>
        </w:rPr>
        <w:drawing>
          <wp:anchor distT="0" distB="0" distL="0" distR="0" simplePos="0" relativeHeight="2" behindDoc="1" locked="0" layoutInCell="0" allowOverlap="1" wp14:anchorId="41E57175" wp14:editId="41E57176">
            <wp:simplePos x="0" y="0"/>
            <wp:positionH relativeFrom="margin">
              <wp:align>center</wp:align>
            </wp:positionH>
            <wp:positionV relativeFrom="paragraph">
              <wp:posOffset>361950</wp:posOffset>
            </wp:positionV>
            <wp:extent cx="1428750" cy="1377315"/>
            <wp:effectExtent l="0" t="0" r="0" b="0"/>
            <wp:wrapNone/>
            <wp:docPr id="1" name="Obrázek 1" descr="C:\Users\User\AppData\Local\Microsoft\Windows\INetCache\Content.Word\a logo FIN rozmazane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Users\User\AppData\Local\Microsoft\Windows\INetCache\Content.Word\a logo FIN rozmazane M.PNG"/>
                    <pic:cNvPicPr>
                      <a:picLocks noChangeAspect="1" noChangeArrowheads="1"/>
                    </pic:cNvPicPr>
                  </pic:nvPicPr>
                  <pic:blipFill>
                    <a:blip r:embed="rId6"/>
                    <a:stretch>
                      <a:fillRect/>
                    </a:stretch>
                  </pic:blipFill>
                  <pic:spPr bwMode="auto">
                    <a:xfrm>
                      <a:off x="0" y="0"/>
                      <a:ext cx="1428750" cy="1377315"/>
                    </a:xfrm>
                    <a:prstGeom prst="rect">
                      <a:avLst/>
                    </a:prstGeom>
                  </pic:spPr>
                </pic:pic>
              </a:graphicData>
            </a:graphic>
          </wp:anchor>
        </w:drawing>
      </w:r>
    </w:p>
    <w:p w14:paraId="41E57098" w14:textId="77777777" w:rsidR="00693DCF" w:rsidRPr="002C7CBC" w:rsidRDefault="00693DCF">
      <w:pPr>
        <w:widowControl w:val="0"/>
        <w:spacing w:after="120"/>
        <w:ind w:right="-1"/>
        <w:rPr>
          <w:sz w:val="40"/>
          <w:szCs w:val="40"/>
        </w:rPr>
      </w:pPr>
    </w:p>
    <w:p w14:paraId="41E57099" w14:textId="77777777" w:rsidR="00693DCF" w:rsidRPr="002C7CBC" w:rsidRDefault="00693DCF">
      <w:pPr>
        <w:widowControl w:val="0"/>
        <w:spacing w:after="120"/>
        <w:ind w:right="-1"/>
        <w:rPr>
          <w:sz w:val="40"/>
          <w:szCs w:val="40"/>
        </w:rPr>
      </w:pPr>
    </w:p>
    <w:p w14:paraId="41E5709A" w14:textId="77777777" w:rsidR="00693DCF" w:rsidRPr="002C7CBC" w:rsidRDefault="00693DCF">
      <w:pPr>
        <w:widowControl w:val="0"/>
        <w:spacing w:after="120"/>
        <w:ind w:right="-1"/>
        <w:rPr>
          <w:sz w:val="40"/>
          <w:szCs w:val="40"/>
        </w:rPr>
      </w:pPr>
    </w:p>
    <w:p w14:paraId="41E5709B" w14:textId="77777777" w:rsidR="00693DCF" w:rsidRPr="002C7CBC" w:rsidRDefault="00693DCF">
      <w:pPr>
        <w:widowControl w:val="0"/>
        <w:spacing w:after="120"/>
        <w:ind w:right="-1"/>
        <w:rPr>
          <w:sz w:val="40"/>
          <w:szCs w:val="40"/>
        </w:rPr>
      </w:pPr>
    </w:p>
    <w:p w14:paraId="41E5709C" w14:textId="77777777" w:rsidR="00693DCF" w:rsidRPr="002C7CBC" w:rsidRDefault="00693DCF">
      <w:pPr>
        <w:jc w:val="center"/>
        <w:rPr>
          <w:b/>
          <w:bCs/>
        </w:rPr>
      </w:pPr>
    </w:p>
    <w:p w14:paraId="41E5709D" w14:textId="77777777" w:rsidR="00693DCF" w:rsidRPr="002C7CBC" w:rsidRDefault="00693DCF">
      <w:pPr>
        <w:jc w:val="center"/>
        <w:rPr>
          <w:b/>
          <w:bCs/>
        </w:rPr>
      </w:pPr>
    </w:p>
    <w:p w14:paraId="41E5709E" w14:textId="77777777" w:rsidR="00693DCF" w:rsidRPr="002C7CBC" w:rsidRDefault="00693DCF">
      <w:pPr>
        <w:jc w:val="center"/>
        <w:rPr>
          <w:b/>
          <w:bCs/>
        </w:rPr>
      </w:pPr>
    </w:p>
    <w:p w14:paraId="41E5709F" w14:textId="77777777" w:rsidR="00693DCF" w:rsidRPr="002C7CBC" w:rsidRDefault="00693DCF">
      <w:pPr>
        <w:jc w:val="center"/>
        <w:rPr>
          <w:b/>
          <w:bCs/>
        </w:rPr>
      </w:pPr>
    </w:p>
    <w:p w14:paraId="41E570A0" w14:textId="77777777" w:rsidR="00693DCF" w:rsidRPr="002C7CBC" w:rsidRDefault="00693DCF">
      <w:pPr>
        <w:jc w:val="center"/>
        <w:rPr>
          <w:b/>
          <w:bCs/>
        </w:rPr>
      </w:pPr>
    </w:p>
    <w:p w14:paraId="41E570A1" w14:textId="77777777" w:rsidR="00693DCF" w:rsidRPr="002C7CBC" w:rsidRDefault="00693DCF">
      <w:pPr>
        <w:jc w:val="center"/>
        <w:rPr>
          <w:b/>
          <w:bCs/>
        </w:rPr>
      </w:pPr>
    </w:p>
    <w:p w14:paraId="41E570A2" w14:textId="77777777" w:rsidR="00693DCF" w:rsidRPr="002C7CBC" w:rsidRDefault="003E127C">
      <w:pPr>
        <w:jc w:val="center"/>
        <w:rPr>
          <w:b/>
          <w:bCs/>
          <w:i/>
          <w:sz w:val="44"/>
          <w:u w:val="single"/>
        </w:rPr>
      </w:pPr>
      <w:r w:rsidRPr="002C7CBC">
        <w:rPr>
          <w:b/>
          <w:bCs/>
          <w:i/>
          <w:sz w:val="44"/>
          <w:u w:val="single"/>
        </w:rPr>
        <w:t>Vnitřní řád zájmového vzdělávání</w:t>
      </w:r>
    </w:p>
    <w:p w14:paraId="41E570A3" w14:textId="77777777" w:rsidR="00693DCF" w:rsidRPr="002C7CBC" w:rsidRDefault="00693DCF">
      <w:pPr>
        <w:jc w:val="center"/>
        <w:rPr>
          <w:b/>
          <w:bCs/>
          <w:sz w:val="40"/>
        </w:rPr>
      </w:pPr>
    </w:p>
    <w:p w14:paraId="41E570A4" w14:textId="77777777" w:rsidR="00693DCF" w:rsidRPr="002C7CBC" w:rsidRDefault="00693DCF">
      <w:pPr>
        <w:jc w:val="center"/>
        <w:rPr>
          <w:b/>
          <w:bCs/>
          <w:sz w:val="40"/>
        </w:rPr>
      </w:pPr>
    </w:p>
    <w:p w14:paraId="41E570A5" w14:textId="77777777" w:rsidR="00693DCF" w:rsidRPr="002C7CBC" w:rsidRDefault="00693DCF">
      <w:pPr>
        <w:jc w:val="center"/>
        <w:rPr>
          <w:b/>
          <w:bCs/>
          <w:sz w:val="40"/>
        </w:rPr>
      </w:pPr>
    </w:p>
    <w:p w14:paraId="41E570A6" w14:textId="77777777" w:rsidR="00693DCF" w:rsidRPr="002C7CBC" w:rsidRDefault="00693DCF">
      <w:pPr>
        <w:jc w:val="center"/>
        <w:rPr>
          <w:b/>
          <w:bCs/>
          <w:sz w:val="40"/>
        </w:rPr>
      </w:pPr>
    </w:p>
    <w:p w14:paraId="41E570A7" w14:textId="77777777" w:rsidR="00693DCF" w:rsidRPr="002C7CBC" w:rsidRDefault="00693DCF">
      <w:pPr>
        <w:jc w:val="center"/>
        <w:rPr>
          <w:b/>
          <w:bCs/>
          <w:sz w:val="40"/>
        </w:rPr>
      </w:pPr>
    </w:p>
    <w:p w14:paraId="41E570A8" w14:textId="77777777" w:rsidR="00693DCF" w:rsidRPr="002C7CBC" w:rsidRDefault="00693DCF">
      <w:pPr>
        <w:jc w:val="center"/>
        <w:rPr>
          <w:b/>
          <w:bCs/>
          <w:sz w:val="40"/>
        </w:rPr>
      </w:pPr>
    </w:p>
    <w:p w14:paraId="41E570A9" w14:textId="77777777" w:rsidR="00693DCF" w:rsidRPr="002C7CBC" w:rsidRDefault="00693DCF">
      <w:pPr>
        <w:jc w:val="center"/>
        <w:rPr>
          <w:b/>
          <w:bCs/>
          <w:sz w:val="40"/>
        </w:rPr>
      </w:pPr>
    </w:p>
    <w:p w14:paraId="41E570AA" w14:textId="77777777" w:rsidR="00693DCF" w:rsidRPr="002C7CBC" w:rsidRDefault="00693DCF">
      <w:pPr>
        <w:jc w:val="center"/>
        <w:rPr>
          <w:b/>
          <w:bCs/>
          <w:sz w:val="40"/>
        </w:rPr>
      </w:pPr>
    </w:p>
    <w:p w14:paraId="41E570AB" w14:textId="77777777" w:rsidR="00693DCF" w:rsidRPr="002C7CBC" w:rsidRDefault="00693DCF">
      <w:pPr>
        <w:jc w:val="center"/>
        <w:rPr>
          <w:b/>
          <w:bCs/>
          <w:sz w:val="40"/>
        </w:rPr>
      </w:pPr>
    </w:p>
    <w:p w14:paraId="41E570AC" w14:textId="36782F01" w:rsidR="00693DCF" w:rsidRPr="002C7CBC" w:rsidRDefault="00000000">
      <w:pPr>
        <w:jc w:val="center"/>
        <w:rPr>
          <w:b/>
          <w:bCs/>
          <w:sz w:val="40"/>
        </w:rPr>
      </w:pPr>
      <w:r>
        <w:rPr>
          <w:noProof/>
        </w:rPr>
        <w:pict w14:anchorId="50B5F153">
          <v:line id="Přímá spojnice 3" o:spid="_x0000_s1026" style="position:absolute;left:0;text-align:left;flip:y;z-index:3;visibility:visible;mso-wrap-style:square;mso-wrap-distance-left:.05pt;mso-wrap-distance-top:.75pt;mso-wrap-distance-right:.05pt;mso-wrap-distance-bottom:.75pt;mso-position-horizontal:absolute;mso-position-horizontal-relative:text;mso-position-vertical:absolute;mso-position-vertical-relative:text" from="-6.35pt,6.8pt" to="481.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" strokeweight="1.5pt">
            <v:stroke joinstyle="miter"/>
          </v:line>
        </w:pict>
      </w:r>
    </w:p>
    <w:p w14:paraId="41E570AD" w14:textId="77777777" w:rsidR="00693DCF" w:rsidRPr="002C7CBC" w:rsidRDefault="003E127C">
      <w:pPr>
        <w:widowControl w:val="0"/>
        <w:tabs>
          <w:tab w:val="left" w:pos="567"/>
        </w:tabs>
        <w:spacing w:after="120"/>
        <w:ind w:right="567"/>
        <w:jc w:val="both"/>
      </w:pPr>
      <w:r w:rsidRPr="002C7CBC">
        <w:t>Vydala:</w:t>
      </w:r>
      <w:r w:rsidRPr="002C7CBC">
        <w:tab/>
      </w:r>
      <w:r w:rsidRPr="002C7CBC">
        <w:tab/>
        <w:t>Základní škola a Mateřská škola Mšené-lázně, okres Litoměřice</w:t>
      </w:r>
    </w:p>
    <w:p w14:paraId="41E570AE" w14:textId="77777777" w:rsidR="00693DCF" w:rsidRPr="002C7CBC" w:rsidRDefault="003E127C">
      <w:pPr>
        <w:widowControl w:val="0"/>
        <w:tabs>
          <w:tab w:val="left" w:pos="567"/>
        </w:tabs>
        <w:spacing w:after="120"/>
        <w:ind w:right="567"/>
        <w:jc w:val="both"/>
      </w:pPr>
      <w:r w:rsidRPr="002C7CBC">
        <w:t xml:space="preserve">Zpracovala:           </w:t>
      </w:r>
      <w:r w:rsidRPr="002C7CBC">
        <w:tab/>
        <w:t xml:space="preserve">Helena Kejřová, zástupkyně ředitelky školy pro provoz školní </w:t>
      </w:r>
      <w:r w:rsidRPr="002C7CBC">
        <w:tab/>
      </w:r>
      <w:r w:rsidRPr="002C7CBC">
        <w:tab/>
      </w:r>
      <w:r w:rsidRPr="002C7CBC">
        <w:tab/>
      </w:r>
      <w:r w:rsidRPr="002C7CBC">
        <w:tab/>
      </w:r>
      <w:r w:rsidRPr="002C7CBC">
        <w:tab/>
        <w:t>družiny</w:t>
      </w:r>
    </w:p>
    <w:p w14:paraId="41E570AF" w14:textId="77777777" w:rsidR="00693DCF" w:rsidRPr="002C7CBC" w:rsidRDefault="003E127C">
      <w:pPr>
        <w:widowControl w:val="0"/>
        <w:tabs>
          <w:tab w:val="left" w:pos="567"/>
        </w:tabs>
        <w:spacing w:after="120"/>
        <w:ind w:left="2124" w:right="567" w:hanging="2124"/>
        <w:jc w:val="both"/>
      </w:pPr>
      <w:r w:rsidRPr="002C7CBC">
        <w:t>Schválila:</w:t>
      </w:r>
      <w:r w:rsidRPr="002C7CBC">
        <w:tab/>
        <w:t>Mgr. Renata Paťuková, ředitelka ZŠ a MŠ Mšené-lázně</w:t>
      </w:r>
    </w:p>
    <w:p w14:paraId="41E570B0" w14:textId="77777777" w:rsidR="00693DCF" w:rsidRPr="002C7CBC" w:rsidRDefault="003E127C">
      <w:pPr>
        <w:widowControl w:val="0"/>
        <w:tabs>
          <w:tab w:val="left" w:pos="567"/>
        </w:tabs>
        <w:spacing w:after="120"/>
        <w:ind w:left="2124" w:right="567" w:hanging="2124"/>
        <w:jc w:val="both"/>
      </w:pPr>
      <w:r w:rsidRPr="002C7CBC">
        <w:t>Datum vydání:</w:t>
      </w:r>
      <w:r w:rsidRPr="002C7CBC">
        <w:tab/>
        <w:t>2. 9. 2024</w:t>
      </w:r>
    </w:p>
    <w:p w14:paraId="41E570B1" w14:textId="77777777" w:rsidR="00693DCF" w:rsidRPr="002C7CBC" w:rsidRDefault="003E127C">
      <w:pPr>
        <w:widowControl w:val="0"/>
        <w:tabs>
          <w:tab w:val="left" w:pos="567"/>
        </w:tabs>
        <w:spacing w:after="120"/>
        <w:ind w:left="2124" w:right="567" w:hanging="2124"/>
        <w:jc w:val="both"/>
      </w:pPr>
      <w:r w:rsidRPr="002C7CBC">
        <w:t>Účinnost:</w:t>
      </w:r>
      <w:r w:rsidRPr="002C7CBC">
        <w:tab/>
        <w:t>od 2. 9. 2024</w:t>
      </w:r>
    </w:p>
    <w:p w14:paraId="41E570B2" w14:textId="77777777" w:rsidR="00693DCF" w:rsidRPr="002C7CBC" w:rsidRDefault="003E127C">
      <w:pPr>
        <w:pStyle w:val="Odstavecseseznamem"/>
        <w:widowControl w:val="0"/>
        <w:tabs>
          <w:tab w:val="left" w:pos="567"/>
        </w:tabs>
        <w:spacing w:after="120"/>
        <w:ind w:left="57" w:right="567"/>
      </w:pPr>
      <w:r w:rsidRPr="002C7CBC">
        <w:lastRenderedPageBreak/>
        <w:t xml:space="preserve">Školní družina zajišťuje výchovné, vzdělávací, zájmové a tematické rekreační činnosti pro žáky a systematicky pečuje o naplňování jejich volného času. </w:t>
      </w:r>
    </w:p>
    <w:p w14:paraId="41E570B3" w14:textId="77777777" w:rsidR="00693DCF" w:rsidRPr="002C7CBC" w:rsidRDefault="003E127C">
      <w:pPr>
        <w:jc w:val="both"/>
        <w:rPr>
          <w:bCs/>
        </w:rPr>
      </w:pPr>
      <w:r w:rsidRPr="002C7CBC">
        <w:rPr>
          <w:bCs/>
        </w:rPr>
        <w:t xml:space="preserve">Vnitřní řád školní družiny (dále jen „ŠD“) je vydáván v souladu s § 30 zákona č. 561/2004 Sb., o předškolním, základním, středním, vyšším odborném a jiném vzdělávání (školský zákon) v platném znění a vyhláškou MŠMT č. 74/2005 Sb. o zájmovém vzdělávání. Vnitřní řád ŠD určuje pravidla provozu, stanovuje režim ŠD, je závazný pro pedagogické pracovníky a má informativní funkci pro rodiče a žáky. Poslání školní družiny Školní družina tvoří ve dnech školního vyučování mezistupeň mezi výukou ve škole a výchovou v rodině. </w:t>
      </w:r>
    </w:p>
    <w:p w14:paraId="41E570B4" w14:textId="77777777" w:rsidR="00693DCF" w:rsidRPr="002C7CBC" w:rsidRDefault="00693DCF">
      <w:pPr>
        <w:rPr>
          <w:bCs/>
        </w:rPr>
      </w:pPr>
    </w:p>
    <w:p w14:paraId="41E570B5" w14:textId="77777777" w:rsidR="00693DCF" w:rsidRPr="002C7CBC" w:rsidRDefault="003E127C">
      <w:pPr>
        <w:rPr>
          <w:b/>
          <w:bCs/>
          <w:sz w:val="28"/>
        </w:rPr>
      </w:pPr>
      <w:r w:rsidRPr="002C7CBC">
        <w:rPr>
          <w:b/>
          <w:bCs/>
          <w:sz w:val="28"/>
        </w:rPr>
        <w:t>I. Činnost školní družiny</w:t>
      </w:r>
    </w:p>
    <w:p w14:paraId="41E570B6" w14:textId="77777777" w:rsidR="00693DCF" w:rsidRPr="002C7CBC" w:rsidRDefault="003E127C">
      <w:pPr>
        <w:rPr>
          <w:bCs/>
        </w:rPr>
      </w:pPr>
      <w:r w:rsidRPr="002C7CBC">
        <w:rPr>
          <w:bCs/>
        </w:rPr>
        <w:t>Školní družina:</w:t>
      </w:r>
    </w:p>
    <w:p w14:paraId="41E570B7" w14:textId="77777777" w:rsidR="00693DCF" w:rsidRPr="002C7CBC" w:rsidRDefault="003E127C">
      <w:pPr>
        <w:pStyle w:val="Odstavecseseznamem"/>
        <w:numPr>
          <w:ilvl w:val="0"/>
          <w:numId w:val="1"/>
        </w:numPr>
        <w:spacing w:after="200" w:line="276" w:lineRule="auto"/>
        <w:contextualSpacing/>
      </w:pPr>
      <w:r w:rsidRPr="002C7CBC">
        <w:t>poskytuje žákům zájmové vzdělávání,</w:t>
      </w:r>
    </w:p>
    <w:p w14:paraId="41E570B8" w14:textId="77777777" w:rsidR="00693DCF" w:rsidRPr="002C7CBC" w:rsidRDefault="003E127C">
      <w:pPr>
        <w:pStyle w:val="Odstavecseseznamem"/>
        <w:numPr>
          <w:ilvl w:val="0"/>
          <w:numId w:val="1"/>
        </w:numPr>
        <w:spacing w:after="200" w:line="276" w:lineRule="auto"/>
        <w:contextualSpacing/>
      </w:pPr>
      <w:r w:rsidRPr="002C7CBC">
        <w:t>vykonává činnost ve dnech školního vyučování,</w:t>
      </w:r>
    </w:p>
    <w:p w14:paraId="41E570B9" w14:textId="77777777" w:rsidR="00693DCF" w:rsidRPr="002C7CBC" w:rsidRDefault="003E127C">
      <w:pPr>
        <w:pStyle w:val="Odstavecseseznamem"/>
        <w:numPr>
          <w:ilvl w:val="0"/>
          <w:numId w:val="1"/>
        </w:numPr>
        <w:spacing w:after="200" w:line="276" w:lineRule="auto"/>
        <w:contextualSpacing/>
      </w:pPr>
      <w:r w:rsidRPr="002C7CBC">
        <w:t>organizuje zájmové vzdělávání především pro účastníky přihlášené k pravidelné denní docházce, ale také i pro ostatní žáky školy organizuje různé příležitostné kulturní a sportovní akce.</w:t>
      </w:r>
    </w:p>
    <w:p w14:paraId="41E570BA" w14:textId="77777777" w:rsidR="00693DCF" w:rsidRPr="002C7CBC" w:rsidRDefault="003E127C">
      <w:pPr>
        <w:pStyle w:val="Odstavecseseznamem"/>
        <w:numPr>
          <w:ilvl w:val="0"/>
          <w:numId w:val="1"/>
        </w:numPr>
        <w:spacing w:after="200" w:line="276" w:lineRule="auto"/>
        <w:contextualSpacing/>
      </w:pPr>
      <w:r w:rsidRPr="002C7CBC">
        <w:t>organizuje činnost zájmových kroužků (keramický, sportovní apod.) a pečuje tak o nadané děti rozvíjením jejich vloh a nadání,</w:t>
      </w:r>
    </w:p>
    <w:p w14:paraId="41E570BB" w14:textId="77777777" w:rsidR="00693DCF" w:rsidRPr="002C7CBC" w:rsidRDefault="003E127C">
      <w:pPr>
        <w:pStyle w:val="Odstavecseseznamem"/>
        <w:numPr>
          <w:ilvl w:val="0"/>
          <w:numId w:val="1"/>
        </w:numPr>
        <w:spacing w:after="200" w:line="276" w:lineRule="auto"/>
        <w:contextualSpacing/>
      </w:pPr>
      <w:r w:rsidRPr="002C7CBC">
        <w:t>umožňuje účastníkům odpočinkové činnosti a přípravu na vyučování, při níž respektuje zdravotní znevýhodnění žáků (dyslektik, dysgrafik…). Formou didaktických her napomáhá ke zlepšování tohoto znevýhodnění.</w:t>
      </w:r>
    </w:p>
    <w:p w14:paraId="41E570BC" w14:textId="77777777" w:rsidR="00693DCF" w:rsidRPr="002C7CBC" w:rsidRDefault="00693DCF">
      <w:pPr>
        <w:pStyle w:val="Odstavecseseznamem"/>
        <w:spacing w:after="200" w:line="276" w:lineRule="auto"/>
        <w:ind w:left="720"/>
        <w:contextualSpacing/>
        <w:rPr>
          <w:b/>
          <w:bCs/>
        </w:rPr>
      </w:pPr>
    </w:p>
    <w:p w14:paraId="41E570BD" w14:textId="77777777" w:rsidR="00693DCF" w:rsidRPr="002C7CBC" w:rsidRDefault="003E127C">
      <w:pPr>
        <w:pStyle w:val="Odstavecseseznamem"/>
        <w:spacing w:after="200" w:line="276" w:lineRule="auto"/>
        <w:ind w:left="57"/>
        <w:contextualSpacing/>
      </w:pPr>
      <w:r w:rsidRPr="002C7CBC">
        <w:rPr>
          <w:b/>
          <w:bCs/>
        </w:rPr>
        <w:t>Formy činnosti školní družiny:</w:t>
      </w:r>
    </w:p>
    <w:p w14:paraId="41E570BE" w14:textId="77777777" w:rsidR="00693DCF" w:rsidRPr="002C7CBC" w:rsidRDefault="003E127C">
      <w:pPr>
        <w:numPr>
          <w:ilvl w:val="0"/>
          <w:numId w:val="4"/>
        </w:numPr>
        <w:jc w:val="both"/>
      </w:pPr>
      <w:r w:rsidRPr="002C7CBC">
        <w:rPr>
          <w:bCs/>
        </w:rPr>
        <w:t xml:space="preserve">Pravidelná činnost </w:t>
      </w:r>
      <w:r w:rsidRPr="002C7CBC">
        <w:t>– vyplývá z týdenní skladby zaměstnání. Rozvíjí osobnost žáka, jeho schopnosti a pohybové dovednosti, poznání. Zahrnuje i práci v zájmových útvarech.</w:t>
      </w:r>
    </w:p>
    <w:p w14:paraId="41E570BF" w14:textId="77777777" w:rsidR="00693DCF" w:rsidRPr="002C7CBC" w:rsidRDefault="003E127C">
      <w:pPr>
        <w:numPr>
          <w:ilvl w:val="0"/>
          <w:numId w:val="4"/>
        </w:numPr>
        <w:jc w:val="both"/>
      </w:pPr>
      <w:r w:rsidRPr="002C7CBC">
        <w:rPr>
          <w:bCs/>
        </w:rPr>
        <w:t xml:space="preserve">Příležitostné akce – </w:t>
      </w:r>
      <w:r w:rsidRPr="002C7CBC">
        <w:t>přesahují zpravidla rámec jednoho oddělení. Jsou to např. besídky, slavnosti, víkendové akce, soutěže, výlety a divadelní představení apod. Někdy jsou určeny i rodičům.</w:t>
      </w:r>
    </w:p>
    <w:p w14:paraId="41E570C0" w14:textId="77777777" w:rsidR="00693DCF" w:rsidRPr="002C7CBC" w:rsidRDefault="003E127C">
      <w:pPr>
        <w:numPr>
          <w:ilvl w:val="0"/>
          <w:numId w:val="4"/>
        </w:numPr>
        <w:jc w:val="both"/>
      </w:pPr>
      <w:r w:rsidRPr="002C7CBC">
        <w:rPr>
          <w:bCs/>
        </w:rPr>
        <w:t xml:space="preserve">Spontánní aktivity </w:t>
      </w:r>
      <w:r w:rsidRPr="002C7CBC">
        <w:t>– zahrnují volné hry dětí při klidových činnostech, na vycházce,</w:t>
      </w:r>
    </w:p>
    <w:p w14:paraId="41E570C1" w14:textId="77777777" w:rsidR="00693DCF" w:rsidRPr="002C7CBC" w:rsidRDefault="003E127C">
      <w:pPr>
        <w:ind w:left="720"/>
        <w:jc w:val="both"/>
      </w:pPr>
      <w:r w:rsidRPr="002C7CBC">
        <w:t>po obědě; spontánní hry v rámci pobytu dětí v ranní či tzv. koncové družině, kdy jsou</w:t>
      </w:r>
    </w:p>
    <w:p w14:paraId="41E570C2" w14:textId="77777777" w:rsidR="00693DCF" w:rsidRPr="002C7CBC" w:rsidRDefault="003E127C">
      <w:pPr>
        <w:ind w:left="720"/>
        <w:jc w:val="both"/>
      </w:pPr>
      <w:r w:rsidRPr="002C7CBC">
        <w:t>spojována oddělení.</w:t>
      </w:r>
    </w:p>
    <w:p w14:paraId="41E570C3" w14:textId="77777777" w:rsidR="00693DCF" w:rsidRPr="002C7CBC" w:rsidRDefault="003E127C">
      <w:pPr>
        <w:numPr>
          <w:ilvl w:val="0"/>
          <w:numId w:val="4"/>
        </w:numPr>
        <w:jc w:val="both"/>
      </w:pPr>
      <w:r w:rsidRPr="002C7CBC">
        <w:rPr>
          <w:bCs/>
        </w:rPr>
        <w:t xml:space="preserve">Odpočinkové činnosti – </w:t>
      </w:r>
      <w:r w:rsidRPr="002C7CBC">
        <w:t>mají odstranit únavu. Do denního režimu se zařazují po obědě, popř. ráno pro žáky, kteří brzy vstávají a dle potřeby i během dne. Mezi klidové odpočinkové činnosti patří klid na koberci, na lůžku, klidové hry, poslechové činnosti apod., jejichž náplň plní psychohygienické poslání. Činnosti, kde převažuje aktivní odpočinek – závodivé a pohybové hry při pobytu venku apod. – kompenzují jednostrannou zátěž během školního vyučování.</w:t>
      </w:r>
    </w:p>
    <w:p w14:paraId="41E570C4" w14:textId="77777777" w:rsidR="00693DCF" w:rsidRPr="002C7CBC" w:rsidRDefault="003E127C">
      <w:pPr>
        <w:numPr>
          <w:ilvl w:val="0"/>
          <w:numId w:val="4"/>
        </w:numPr>
        <w:jc w:val="both"/>
      </w:pPr>
      <w:r w:rsidRPr="002C7CBC">
        <w:rPr>
          <w:bCs/>
        </w:rPr>
        <w:t xml:space="preserve">Příprava na vyučování – </w:t>
      </w:r>
      <w:r w:rsidRPr="002C7CBC">
        <w:t>nespočívá jen ve vypracování domácích úkolů, ale patří</w:t>
      </w:r>
    </w:p>
    <w:p w14:paraId="41E570C5" w14:textId="77777777" w:rsidR="00693DCF" w:rsidRPr="002C7CBC" w:rsidRDefault="003E127C">
      <w:pPr>
        <w:ind w:left="720"/>
        <w:jc w:val="both"/>
      </w:pPr>
      <w:r w:rsidRPr="002C7CBC">
        <w:t>sem i didaktické hry, tematické vycházky a další činnosti, kterými upevňujeme a rozšiřujeme poznatky dětí získané ve školním vyučování. Po domluvě s rodiči a třídní učitelkou si někteří žáci ve školní družině vypracovávají domácí úkoly. Vychovatelka zajistí žákům odpovídající klidné prostředí. Tato činnost je zařazována až po relaxačních a odpočinkových činnostech, ne však před 15:00 hod.</w:t>
      </w:r>
    </w:p>
    <w:p w14:paraId="41E570C6" w14:textId="77777777" w:rsidR="00693DCF" w:rsidRDefault="00693DCF">
      <w:pPr>
        <w:rPr>
          <w:bCs/>
        </w:rPr>
      </w:pPr>
    </w:p>
    <w:p w14:paraId="35DB1BEA" w14:textId="77777777" w:rsidR="002C7CBC" w:rsidRDefault="002C7CBC">
      <w:pPr>
        <w:rPr>
          <w:bCs/>
        </w:rPr>
      </w:pPr>
    </w:p>
    <w:p w14:paraId="483497EB" w14:textId="77777777" w:rsidR="002C7CBC" w:rsidRPr="002C7CBC" w:rsidRDefault="002C7CBC">
      <w:pPr>
        <w:rPr>
          <w:bCs/>
        </w:rPr>
      </w:pPr>
    </w:p>
    <w:p w14:paraId="41E570C7" w14:textId="77777777" w:rsidR="00693DCF" w:rsidRPr="002C7CBC" w:rsidRDefault="003E127C">
      <w:pPr>
        <w:rPr>
          <w:b/>
          <w:bCs/>
          <w:sz w:val="28"/>
        </w:rPr>
      </w:pPr>
      <w:r w:rsidRPr="002C7CBC">
        <w:rPr>
          <w:b/>
          <w:bCs/>
          <w:sz w:val="28"/>
        </w:rPr>
        <w:lastRenderedPageBreak/>
        <w:t>II. Účastníci činnosti školní družiny</w:t>
      </w:r>
    </w:p>
    <w:p w14:paraId="41E570C8" w14:textId="77777777" w:rsidR="00693DCF" w:rsidRPr="002C7CBC" w:rsidRDefault="00693DCF">
      <w:pPr>
        <w:rPr>
          <w:bCs/>
        </w:rPr>
      </w:pPr>
    </w:p>
    <w:p w14:paraId="41E570C9" w14:textId="77777777" w:rsidR="00693DCF" w:rsidRPr="002C7CBC" w:rsidRDefault="003E127C">
      <w:pPr>
        <w:pStyle w:val="Odstavecseseznamem"/>
        <w:spacing w:after="200" w:line="276" w:lineRule="auto"/>
        <w:ind w:left="0"/>
        <w:contextualSpacing/>
      </w:pPr>
      <w:r w:rsidRPr="002C7CBC">
        <w:t>Do školní družiny jsou přednostně přijímáni žáci 1. stupně základní školy.</w:t>
      </w:r>
    </w:p>
    <w:p w14:paraId="41E570CA" w14:textId="77777777" w:rsidR="00693DCF" w:rsidRPr="002C7CBC" w:rsidRDefault="003E127C">
      <w:pPr>
        <w:pStyle w:val="Odstavecseseznamem"/>
        <w:spacing w:after="200" w:line="276" w:lineRule="auto"/>
        <w:ind w:left="0"/>
        <w:contextualSpacing/>
      </w:pPr>
      <w:r w:rsidRPr="002C7CBC">
        <w:t>Účastník bude přijat pouze na základě písemné přihlášky - zápisního lístku. Její součástí je písemné sdělení zákonných zástupců účastníka o rozsahu docházky a způsobu odchodu účastníka z družiny. Poskytují informace o zdravotním stavu účastníka, telefonické spojení na zákonné zástupce a další důležité údaje.</w:t>
      </w:r>
    </w:p>
    <w:p w14:paraId="41E570CB" w14:textId="77777777" w:rsidR="00693DCF" w:rsidRPr="002C7CBC" w:rsidRDefault="00693DCF">
      <w:pPr>
        <w:pStyle w:val="Odstavecseseznamem"/>
        <w:spacing w:after="200" w:line="276" w:lineRule="auto"/>
        <w:ind w:left="0"/>
        <w:contextualSpacing/>
      </w:pPr>
    </w:p>
    <w:p w14:paraId="41E570CC" w14:textId="77777777" w:rsidR="00693DCF" w:rsidRPr="002C7CBC" w:rsidRDefault="003E127C">
      <w:pPr>
        <w:pStyle w:val="Odstavecseseznamem"/>
        <w:spacing w:after="200" w:line="276" w:lineRule="auto"/>
        <w:ind w:left="0"/>
        <w:contextualSpacing/>
      </w:pPr>
      <w:r w:rsidRPr="002C7CBC">
        <w:t>Ředitelka může rozhodnout o vyloučení účastníka ze školní družiny, pokud tento účastník soustavně nebo nějakým významným způsobem porušil vnitřní řád školní družiny, kázeň a pořádek, ohrožuje zdraví a bezpečnost ostatních nebo z jiných zvláště závažných důvodů.</w:t>
      </w:r>
    </w:p>
    <w:p w14:paraId="41E570CD" w14:textId="77777777" w:rsidR="00693DCF" w:rsidRPr="002C7CBC" w:rsidRDefault="00693DCF">
      <w:pPr>
        <w:pStyle w:val="Odstavecseseznamem"/>
        <w:spacing w:after="200" w:line="276" w:lineRule="auto"/>
        <w:ind w:left="0"/>
        <w:contextualSpacing/>
      </w:pPr>
    </w:p>
    <w:p w14:paraId="41E570CE" w14:textId="77777777" w:rsidR="00693DCF" w:rsidRPr="002C7CBC" w:rsidRDefault="003E127C">
      <w:pPr>
        <w:pStyle w:val="Odstavecseseznamem"/>
        <w:spacing w:after="200" w:line="276" w:lineRule="auto"/>
        <w:ind w:left="0"/>
        <w:contextualSpacing/>
      </w:pPr>
      <w:r w:rsidRPr="002C7CBC">
        <w:t>Ředitelka stanoví způsob evidence účastníků pro jednotlivé formy zájmového vzdělávání. Docházka dětí v jednotlivých odděleních je evidována v přehledu výchovně vzdělávací práce, docházka do zájmových kroužků ve výkazu o kroužku. Účast dětí na akcích školní družiny je evidována na základě přihlášky na tuto akci.</w:t>
      </w:r>
    </w:p>
    <w:p w14:paraId="41E570CF" w14:textId="77777777" w:rsidR="00693DCF" w:rsidRPr="002C7CBC" w:rsidRDefault="003E127C">
      <w:pPr>
        <w:pStyle w:val="Odstavecseseznamem"/>
        <w:spacing w:after="200" w:line="276" w:lineRule="auto"/>
        <w:ind w:left="0"/>
        <w:contextualSpacing/>
      </w:pPr>
      <w:r w:rsidRPr="002C7CBC">
        <w:t>Účastníci pravidelné denní docházky do školní družiny se zařazují do oddělení.</w:t>
      </w:r>
    </w:p>
    <w:p w14:paraId="41E570D0" w14:textId="77777777" w:rsidR="00693DCF" w:rsidRPr="002C7CBC" w:rsidRDefault="003E127C">
      <w:pPr>
        <w:pStyle w:val="Odstavecseseznamem"/>
        <w:spacing w:after="200" w:line="276" w:lineRule="auto"/>
        <w:ind w:left="0"/>
        <w:contextualSpacing/>
      </w:pPr>
      <w:r w:rsidRPr="002C7CBC">
        <w:t>Oddělení se naplňují nejvýše do počtu 30 účastníků</w:t>
      </w:r>
    </w:p>
    <w:p w14:paraId="41E570D1" w14:textId="77777777" w:rsidR="00693DCF" w:rsidRPr="002C7CBC" w:rsidRDefault="003E127C">
      <w:pPr>
        <w:pStyle w:val="Odstavecseseznamem"/>
        <w:spacing w:after="200" w:line="276" w:lineRule="auto"/>
        <w:ind w:left="0"/>
        <w:contextualSpacing/>
      </w:pPr>
      <w:r w:rsidRPr="002C7CBC">
        <w:t>Ředitelka stanoví nejvyšší počet účastníků na jednu vychovatelku s ohledem na druh vykonávané činnosti účastníků, zejména na jejich bezpečnost.</w:t>
      </w:r>
    </w:p>
    <w:p w14:paraId="41E570D2" w14:textId="77777777" w:rsidR="00693DCF" w:rsidRPr="002C7CBC" w:rsidRDefault="00693DCF">
      <w:pPr>
        <w:pStyle w:val="Odstavecseseznamem"/>
        <w:spacing w:after="200" w:line="276" w:lineRule="auto"/>
        <w:ind w:left="0"/>
        <w:contextualSpacing/>
      </w:pPr>
    </w:p>
    <w:p w14:paraId="41E570D3" w14:textId="77777777" w:rsidR="00693DCF" w:rsidRPr="002C7CBC" w:rsidRDefault="003E127C">
      <w:pPr>
        <w:pStyle w:val="Odstavecseseznamem"/>
        <w:spacing w:after="200" w:line="276" w:lineRule="auto"/>
        <w:ind w:left="0"/>
        <w:contextualSpacing/>
      </w:pPr>
      <w:r w:rsidRPr="002C7CBC">
        <w:t>Ve školní družině je určen zástupce ředitelky školy pro provoz školní družiny, který zajišťuje přihlašování a odhlašování účastníků, vybírání poplatků, kontrola plateb, předávání informací rodičům, vyřizování námětů a stížností.</w:t>
      </w:r>
    </w:p>
    <w:p w14:paraId="41E570D4" w14:textId="77777777" w:rsidR="00693DCF" w:rsidRPr="002C7CBC" w:rsidRDefault="00693DCF">
      <w:pPr>
        <w:pStyle w:val="Odstavecseseznamem"/>
        <w:spacing w:after="200" w:line="276" w:lineRule="auto"/>
        <w:ind w:left="0"/>
        <w:contextualSpacing/>
      </w:pPr>
    </w:p>
    <w:p w14:paraId="41E570D5" w14:textId="77777777" w:rsidR="00693DCF" w:rsidRPr="002C7CBC" w:rsidRDefault="003E127C">
      <w:pPr>
        <w:pStyle w:val="Odstavecseseznamem"/>
        <w:spacing w:after="200" w:line="276" w:lineRule="auto"/>
        <w:ind w:left="0"/>
        <w:contextualSpacing/>
      </w:pPr>
      <w:r w:rsidRPr="002C7CBC">
        <w:t>Úplatu za školní družinu stanovil podle novelizovaného § 123 odst. 4 školského zákona s účinností od </w:t>
      </w:r>
      <w:r w:rsidRPr="002C7CBC">
        <w:rPr>
          <w:rStyle w:val="Siln"/>
        </w:rPr>
        <w:t>1. 1. 2024 </w:t>
      </w:r>
      <w:r w:rsidRPr="002C7CBC">
        <w:t>výši úplaty za zájmové vzdělávání ve školní družině </w:t>
      </w:r>
      <w:r w:rsidRPr="002C7CBC">
        <w:rPr>
          <w:rStyle w:val="Siln"/>
        </w:rPr>
        <w:t>zřizovate</w:t>
      </w:r>
      <w:r w:rsidRPr="002C7CBC">
        <w:t>l (pro nás Obec Mšené-lázně). Úplata činí 200,- Kč měsíčně a musí být uhrazena vždy do 10. dne v měsíci. Platbu lze uhradit jednorázově za pololetí nebo v měsíčních splátkách. Platbu lze provézt hotově vedoucí vychovatelce školní družiny nebo na účet školy. Opakované neuhrazení platby je důvodem k vyloučení žáka z družiny.</w:t>
      </w:r>
    </w:p>
    <w:p w14:paraId="41E570D6" w14:textId="77777777" w:rsidR="00693DCF" w:rsidRPr="002C7CBC" w:rsidRDefault="003E127C">
      <w:pPr>
        <w:pStyle w:val="Zkladntext"/>
        <w:spacing w:after="200"/>
        <w:contextualSpacing/>
      </w:pPr>
      <w:r w:rsidRPr="002C7CBC">
        <w:rPr>
          <w:rStyle w:val="Siln"/>
        </w:rPr>
        <w:t xml:space="preserve">Snížení úplaty za ŠD </w:t>
      </w:r>
    </w:p>
    <w:p w14:paraId="41E570D7" w14:textId="77777777" w:rsidR="00693DCF" w:rsidRPr="002C7CBC" w:rsidRDefault="003E127C">
      <w:pPr>
        <w:pStyle w:val="Zkladntext"/>
        <w:spacing w:after="200"/>
        <w:contextualSpacing/>
      </w:pPr>
      <w:r w:rsidRPr="002C7CBC">
        <w:rPr>
          <w:rStyle w:val="Siln"/>
          <w:b w:val="0"/>
          <w:bCs w:val="0"/>
        </w:rPr>
        <w:t>K</w:t>
      </w:r>
      <w:r w:rsidRPr="002C7CBC">
        <w:t>dyž je provoz školní družiny přerušen nebo omezen nejen z důvodů, které se objevují v § 184a školského zákona, ale i podle jiných zákonů, nebo i z důvodu zásahu vyšší moci (může jít například o technickou závadu neslučitelnou s užíváním). I v uvedených situacích se vrací úplata, pokud je délka omezení nebo přerušení provozu delší než 5 dnů v kalendářním měsíci. Nevztahuje se na víkendy a státní svátky.</w:t>
      </w:r>
    </w:p>
    <w:p w14:paraId="41E570D8" w14:textId="77777777" w:rsidR="00693DCF" w:rsidRPr="002C7CBC" w:rsidRDefault="003E127C">
      <w:pPr>
        <w:pStyle w:val="Zkladntext"/>
      </w:pPr>
      <w:r w:rsidRPr="002C7CBC">
        <w:t>V případě trvalého ukončení pobytu dítěte ve  školní družině, bude plátci vrácena ta část zaplacené úplaty, která připadá na již zaplacené měsíce, kdy dítě již nebude školní družinu navštěvovat.</w:t>
      </w:r>
    </w:p>
    <w:p w14:paraId="41E570D9" w14:textId="77777777" w:rsidR="00693DCF" w:rsidRPr="002C7CBC" w:rsidRDefault="003E127C">
      <w:pPr>
        <w:pStyle w:val="Zkladntext"/>
      </w:pPr>
      <w:r w:rsidRPr="002C7CBC">
        <w:t>Vrácení předplacené úplaty bude provedeno pouze na základě písemné žádosti plátce, a to do 15. dne po doručení žádosti, žádosti je možno doručit vychovatelce školní družiny nebo ředitelství školy.</w:t>
      </w:r>
    </w:p>
    <w:p w14:paraId="41E570DA" w14:textId="77777777" w:rsidR="00693DCF" w:rsidRPr="002C7CBC" w:rsidRDefault="003E127C">
      <w:pPr>
        <w:pStyle w:val="Zkladntext"/>
      </w:pPr>
      <w:r w:rsidRPr="002C7CBC">
        <w:rPr>
          <w:rStyle w:val="Siln"/>
        </w:rPr>
        <w:lastRenderedPageBreak/>
        <w:t>O snížené měsíční výši úplaty nebude rozhodovat zřizovatel</w:t>
      </w:r>
      <w:r w:rsidRPr="002C7CBC">
        <w:t xml:space="preserve">, neboť snížení nastane automaticky (podle rozsahu) a ředitel pouze o takto snížené měsíční výši úplaty informuje zákonné zástupce. </w:t>
      </w:r>
    </w:p>
    <w:p w14:paraId="41E570DB" w14:textId="77777777" w:rsidR="00693DCF" w:rsidRPr="002C7CBC" w:rsidRDefault="003E127C">
      <w:pPr>
        <w:pStyle w:val="Odstavecseseznamem"/>
        <w:spacing w:after="200" w:line="276" w:lineRule="auto"/>
        <w:ind w:left="0"/>
        <w:contextualSpacing/>
      </w:pPr>
      <w:r w:rsidRPr="002C7CBC">
        <w:t>Výši úplaty může ředitelka školy snížit nebo od úplaty osvobodit, jestliže</w:t>
      </w:r>
    </w:p>
    <w:p w14:paraId="41E570DC" w14:textId="77777777" w:rsidR="00693DCF" w:rsidRPr="002C7CBC" w:rsidRDefault="003E127C">
      <w:pPr>
        <w:pStyle w:val="Odstavecseseznamem"/>
        <w:numPr>
          <w:ilvl w:val="0"/>
          <w:numId w:val="2"/>
        </w:numPr>
        <w:spacing w:after="200" w:line="276" w:lineRule="auto"/>
        <w:ind w:left="708" w:hanging="340"/>
        <w:contextualSpacing/>
      </w:pPr>
      <w:r w:rsidRPr="002C7CBC">
        <w:t>zákonný zástupce účastníka je příjemcem opakujících se dávek pomoci v hmotné nouzi podle zákona o pomoci v hmotné nouzi;</w:t>
      </w:r>
    </w:p>
    <w:p w14:paraId="41E570DD" w14:textId="77777777" w:rsidR="00693DCF" w:rsidRPr="002C7CBC" w:rsidRDefault="003E127C">
      <w:pPr>
        <w:pStyle w:val="Odstavecseseznamem"/>
        <w:numPr>
          <w:ilvl w:val="0"/>
          <w:numId w:val="2"/>
        </w:numPr>
        <w:spacing w:after="200" w:line="276" w:lineRule="auto"/>
        <w:ind w:left="708" w:hanging="340"/>
        <w:contextualSpacing/>
      </w:pPr>
      <w:r w:rsidRPr="002C7CBC">
        <w:t>účastník svěřený do pěstounské péče má nárok na příspěvek na úhradu potřeb dítěte podle zákona o státní sociální podpoře a tuto skutečnost prokáže ředitelce školy;</w:t>
      </w:r>
    </w:p>
    <w:p w14:paraId="41E570DE" w14:textId="77777777" w:rsidR="00693DCF" w:rsidRPr="002C7CBC" w:rsidRDefault="003E127C">
      <w:pPr>
        <w:pStyle w:val="Odstavecseseznamem"/>
        <w:numPr>
          <w:ilvl w:val="0"/>
          <w:numId w:val="2"/>
        </w:numPr>
        <w:spacing w:after="200" w:line="276" w:lineRule="auto"/>
        <w:ind w:left="708" w:hanging="340"/>
        <w:contextualSpacing/>
      </w:pPr>
      <w:r w:rsidRPr="002C7CBC">
        <w:rPr>
          <w:rStyle w:val="Siln"/>
        </w:rPr>
        <w:t>s účinností k 1. 1. 2024 dochází k rozšíření možného osvobození od úplaty nebo snížení úplaty za školní družinu nebo školní klub o rodiny pobírající přídavek na dítě - O osvobození bude možné žádat od začátku školního roku 2024/25, tzn. Od 1. 9. 2024</w:t>
      </w:r>
      <w:r w:rsidRPr="002C7CBC">
        <w:t xml:space="preserve">, pokud zákonný zástupce prokáže řediteli školského zařízení, že pobírá přídavky na dítě. Tuto skutečnost prokáže zákonný zástupce „Oznámením o přiznání dávky státní sociální podpory – přídavek na dítě“. Záleží tak na řediteli školy, zda se rozhodne úplatu odpustit na celý školní rok nebo jen na tři měsíce a bude následně opakovaně každé tři měsíce řešit, zda nárok na osvobození od úplaty trvá či nikoli.  </w:t>
      </w:r>
    </w:p>
    <w:p w14:paraId="41E570DF" w14:textId="77777777" w:rsidR="00693DCF" w:rsidRPr="002C7CBC" w:rsidRDefault="00693DCF">
      <w:pPr>
        <w:pStyle w:val="Odstavecseseznamem"/>
        <w:spacing w:after="200" w:line="276" w:lineRule="auto"/>
        <w:contextualSpacing/>
      </w:pPr>
    </w:p>
    <w:p w14:paraId="41E570E0" w14:textId="77777777" w:rsidR="00693DCF" w:rsidRPr="002C7CBC" w:rsidRDefault="003E127C">
      <w:pPr>
        <w:pStyle w:val="Odstavecseseznamem"/>
        <w:spacing w:after="200" w:line="276" w:lineRule="auto"/>
        <w:ind w:left="0"/>
        <w:contextualSpacing/>
      </w:pPr>
      <w:r w:rsidRPr="002C7CBC">
        <w:t>Pokud za účastníka není uhrazena úplata, oznámí tuto skutečnost zástupce školní družiny ředitelce školy.</w:t>
      </w:r>
    </w:p>
    <w:p w14:paraId="41E570E1" w14:textId="77777777" w:rsidR="00693DCF" w:rsidRPr="002C7CBC" w:rsidRDefault="003E127C">
      <w:pPr>
        <w:jc w:val="both"/>
        <w:rPr>
          <w:b/>
          <w:bCs/>
        </w:rPr>
      </w:pPr>
      <w:r w:rsidRPr="002C7CBC">
        <w:rPr>
          <w:b/>
          <w:bCs/>
        </w:rPr>
        <w:t>Kritéria přijímání žáků:</w:t>
      </w:r>
    </w:p>
    <w:p w14:paraId="41E570E2" w14:textId="77777777" w:rsidR="00693DCF" w:rsidRPr="002C7CBC" w:rsidRDefault="003E127C">
      <w:pPr>
        <w:numPr>
          <w:ilvl w:val="0"/>
          <w:numId w:val="3"/>
        </w:numPr>
        <w:jc w:val="both"/>
      </w:pPr>
      <w:r w:rsidRPr="002C7CBC">
        <w:t>přednostně jsou do školní družiny přijímáni žáci 1., 2.a 3. ročníku s pravidelnou docházkou do školní družiny, jejichž oba zákonní zástupci jsou v pracovním poměru (na vyžádání školy rodiče předloží potvrzení o zaměstnání);</w:t>
      </w:r>
    </w:p>
    <w:p w14:paraId="41E570E3" w14:textId="77777777" w:rsidR="00693DCF" w:rsidRPr="002C7CBC" w:rsidRDefault="003E127C">
      <w:pPr>
        <w:numPr>
          <w:ilvl w:val="0"/>
          <w:numId w:val="3"/>
        </w:numPr>
        <w:jc w:val="both"/>
      </w:pPr>
      <w:r w:rsidRPr="002C7CBC">
        <w:t>žáci 4. a 5. ročníku s pravidelnou docházkou (tzn. chodí do ŠD pravidelně každý den), kteří mají mladší sourozence ve školní družině;</w:t>
      </w:r>
    </w:p>
    <w:p w14:paraId="41E570E4" w14:textId="77777777" w:rsidR="00693DCF" w:rsidRPr="002C7CBC" w:rsidRDefault="003E127C">
      <w:pPr>
        <w:numPr>
          <w:ilvl w:val="0"/>
          <w:numId w:val="3"/>
        </w:numPr>
        <w:jc w:val="both"/>
      </w:pPr>
      <w:r w:rsidRPr="002C7CBC">
        <w:t>žáci dojíždějící;</w:t>
      </w:r>
    </w:p>
    <w:p w14:paraId="41E570E5" w14:textId="77777777" w:rsidR="00693DCF" w:rsidRPr="002C7CBC" w:rsidRDefault="003E127C">
      <w:pPr>
        <w:numPr>
          <w:ilvl w:val="0"/>
          <w:numId w:val="3"/>
        </w:numPr>
        <w:jc w:val="both"/>
      </w:pPr>
      <w:r w:rsidRPr="002C7CBC">
        <w:t>žáci 4. a 5. ročníku s pravidelnou docházkou do školní družiny, jejichž rodiče jsou v pracovním poměru;</w:t>
      </w:r>
    </w:p>
    <w:p w14:paraId="41E570E6" w14:textId="77777777" w:rsidR="00693DCF" w:rsidRPr="002C7CBC" w:rsidRDefault="003E127C">
      <w:pPr>
        <w:numPr>
          <w:ilvl w:val="0"/>
          <w:numId w:val="3"/>
        </w:numPr>
        <w:jc w:val="both"/>
      </w:pPr>
      <w:r w:rsidRPr="002C7CBC">
        <w:t>ostatní žáci – s pravidelnou docházkou, rodiče nejsou v pracovním poměru, přičemž přednost má žák z nižšího postupného ročníku ZŠ;</w:t>
      </w:r>
    </w:p>
    <w:p w14:paraId="41E570E7" w14:textId="77777777" w:rsidR="00693DCF" w:rsidRPr="002C7CBC" w:rsidRDefault="00693DCF">
      <w:pPr>
        <w:ind w:left="720"/>
        <w:jc w:val="both"/>
      </w:pPr>
    </w:p>
    <w:p w14:paraId="41E570E8" w14:textId="77777777" w:rsidR="00693DCF" w:rsidRPr="002C7CBC" w:rsidRDefault="003E127C">
      <w:pPr>
        <w:jc w:val="both"/>
      </w:pPr>
      <w:r w:rsidRPr="002C7CBC">
        <w:t>Pořadí kritérií je závazné a odstupňované podle důležitosti pro přijetí.  To znamená, že žák splňující kritéria s nižším pořadovým číslem má přednost před žákem splňující kritérium s vyšším pořadovým číslem. Nerozhodne-li o přijetí žáka žádné z kritérií nebo  splňuje několik žáků stejné kritériu a je možné přijmout jen některé z nich, bude výběr proveden na společné schůzce vychovatelky ŠD s rodiči těchto žáků a to buď formou vzájemné domluvy, nebo losováním.</w:t>
      </w:r>
    </w:p>
    <w:p w14:paraId="41E570E9" w14:textId="77777777" w:rsidR="00693DCF" w:rsidRDefault="00693DCF">
      <w:pPr>
        <w:jc w:val="both"/>
      </w:pPr>
    </w:p>
    <w:p w14:paraId="392B59B5" w14:textId="77777777" w:rsidR="003E127C" w:rsidRDefault="003E127C">
      <w:pPr>
        <w:jc w:val="both"/>
      </w:pPr>
    </w:p>
    <w:p w14:paraId="33A78005" w14:textId="77777777" w:rsidR="003E127C" w:rsidRDefault="003E127C">
      <w:pPr>
        <w:jc w:val="both"/>
      </w:pPr>
    </w:p>
    <w:p w14:paraId="29B68BE4" w14:textId="77777777" w:rsidR="003E127C" w:rsidRDefault="003E127C">
      <w:pPr>
        <w:jc w:val="both"/>
      </w:pPr>
    </w:p>
    <w:p w14:paraId="2A7565F7" w14:textId="77777777" w:rsidR="003E127C" w:rsidRDefault="003E127C">
      <w:pPr>
        <w:jc w:val="both"/>
      </w:pPr>
    </w:p>
    <w:p w14:paraId="3EA33608" w14:textId="77777777" w:rsidR="003E127C" w:rsidRDefault="003E127C">
      <w:pPr>
        <w:jc w:val="both"/>
      </w:pPr>
    </w:p>
    <w:p w14:paraId="7C5FAF6F" w14:textId="77777777" w:rsidR="003E127C" w:rsidRDefault="003E127C">
      <w:pPr>
        <w:jc w:val="both"/>
      </w:pPr>
    </w:p>
    <w:p w14:paraId="37278F15" w14:textId="77777777" w:rsidR="003E127C" w:rsidRDefault="003E127C">
      <w:pPr>
        <w:jc w:val="both"/>
      </w:pPr>
    </w:p>
    <w:p w14:paraId="04D4E6F9" w14:textId="77777777" w:rsidR="003E127C" w:rsidRPr="002C7CBC" w:rsidRDefault="003E127C">
      <w:pPr>
        <w:jc w:val="both"/>
      </w:pPr>
    </w:p>
    <w:p w14:paraId="41E570EA" w14:textId="77777777" w:rsidR="00693DCF" w:rsidRPr="002C7CBC" w:rsidRDefault="003E127C">
      <w:pPr>
        <w:rPr>
          <w:b/>
          <w:bCs/>
          <w:sz w:val="28"/>
        </w:rPr>
      </w:pPr>
      <w:r w:rsidRPr="002C7CBC">
        <w:rPr>
          <w:b/>
          <w:bCs/>
          <w:sz w:val="28"/>
        </w:rPr>
        <w:lastRenderedPageBreak/>
        <w:t>III. Organizace a provoz ŠD</w:t>
      </w:r>
    </w:p>
    <w:p w14:paraId="41E570EB" w14:textId="77777777" w:rsidR="00693DCF" w:rsidRPr="002C7CBC" w:rsidRDefault="00693DCF">
      <w:pPr>
        <w:rPr>
          <w:bCs/>
        </w:rPr>
      </w:pPr>
    </w:p>
    <w:p w14:paraId="41E570EC" w14:textId="0284893B" w:rsidR="00693DCF" w:rsidRPr="002C7CBC" w:rsidRDefault="003E127C">
      <w:r w:rsidRPr="002C7CBC">
        <w:rPr>
          <w:bCs/>
        </w:rPr>
        <w:t>1. Ranní družina začíná v 6.00 hod. a končí v 7.05 hod.</w:t>
      </w:r>
      <w:r w:rsidR="00C60938">
        <w:rPr>
          <w:bCs/>
        </w:rPr>
        <w:t xml:space="preserve"> V učebně v budově školy.</w:t>
      </w:r>
    </w:p>
    <w:p w14:paraId="41E570ED" w14:textId="17F55007" w:rsidR="00693DCF" w:rsidRPr="002C7CBC" w:rsidRDefault="003E127C">
      <w:pPr>
        <w:rPr>
          <w:bCs/>
        </w:rPr>
      </w:pPr>
      <w:r w:rsidRPr="002C7CBC">
        <w:rPr>
          <w:bCs/>
        </w:rPr>
        <w:t>2. Odpolední družina začíná po skončení dopoledního vyučování v 11.05 hod. a končí v 17,05hodin.</w:t>
      </w:r>
      <w:r w:rsidR="00C60938">
        <w:rPr>
          <w:bCs/>
        </w:rPr>
        <w:t xml:space="preserve"> V budově ŠD.</w:t>
      </w:r>
    </w:p>
    <w:p w14:paraId="41E570EE" w14:textId="77777777" w:rsidR="00693DCF" w:rsidRPr="002C7CBC" w:rsidRDefault="003E127C">
      <w:r w:rsidRPr="002C7CBC">
        <w:t>Po skončení dopoledního vyučování si vychovatelky přebírají žáky ve třídě od třídní učitelky a odvádějí je do šatny, kde si žáci uloží aktovky do šatní skříňky. Poté odcházejí společně do školní jídelny na oběd, při kterém nad nimi dozoruje vychovatelka. Po obědě odcházejí společně do šatny, kde si žáci vezmou aktovky nebo batůžek se svačinou a pitím na odpolední družinu a odcházejí s vychovatelkou zadním schodištěm a spojovací chodbou do budovy školní družiny. Z důvodu bezpečnosti a přehlednosti jsou po celé trase ze šatny do družiny na dlažbě a linoleu nalepené reflexní prvky znázorňující trasu. Pokud jsou žáci přihlášeni do zájmových kroužků, odpovídají za jejich bezpečný přechod učitelé jednotlivých kroužků a vychovatelé. Při odchodu domů žáci nikdy nepřecházejí z družiny do šaten sami. Vždy je doprovodí pedagogický pracovník nebo zaměstnanec školy v určeném čase. A to ve 12.00 hodin, 13.00 hodin, 15.00 hodin a v 16.00 hodin. Od 16.00 do 17.05 hodin kdykoliv (žáky odvádí vychovatelka). Výjimku tvoří odchody žáků na autobusové spojení nebo z jiných vážných důvodů, které zákonný zástupce sdělí písemně prostřednictvím Edookitu.</w:t>
      </w:r>
    </w:p>
    <w:p w14:paraId="41E570EF" w14:textId="77777777" w:rsidR="00693DCF" w:rsidRPr="002C7CBC" w:rsidRDefault="00693DCF"/>
    <w:p w14:paraId="41E570F0" w14:textId="77777777" w:rsidR="00693DCF" w:rsidRPr="002C7CBC" w:rsidRDefault="003E127C">
      <w:r w:rsidRPr="002C7CBC">
        <w:t>Týdenní skladba činností.</w:t>
      </w:r>
    </w:p>
    <w:p w14:paraId="41E570F1" w14:textId="77777777" w:rsidR="00693DCF" w:rsidRPr="002C7CBC" w:rsidRDefault="00693DCF"/>
    <w:p w14:paraId="41E570F2" w14:textId="77777777" w:rsidR="00693DCF" w:rsidRPr="002C7CBC" w:rsidRDefault="003E127C">
      <w:r w:rsidRPr="002C7CBC">
        <w:t>Po obědě do 13.00 hodin probíhá odpočinková činnost.</w:t>
      </w:r>
    </w:p>
    <w:p w14:paraId="41E570F3" w14:textId="77777777" w:rsidR="00693DCF" w:rsidRPr="002C7CBC" w:rsidRDefault="003E127C">
      <w:r w:rsidRPr="002C7CBC">
        <w:t xml:space="preserve">                     13.00 – 13.30 hodin – rekreační činnost</w:t>
      </w:r>
    </w:p>
    <w:p w14:paraId="41E570F4" w14:textId="77777777" w:rsidR="00693DCF" w:rsidRPr="002C7CBC" w:rsidRDefault="003E127C">
      <w:r w:rsidRPr="002C7CBC">
        <w:t xml:space="preserve">                     13.30 -  15.00 hodin – zájmová činnost</w:t>
      </w:r>
    </w:p>
    <w:p w14:paraId="41E570F5" w14:textId="77777777" w:rsidR="00693DCF" w:rsidRPr="002C7CBC" w:rsidRDefault="003E127C">
      <w:r w:rsidRPr="002C7CBC">
        <w:t xml:space="preserve">                     15.00 – 16.00 hodin – příprava na vyučování</w:t>
      </w:r>
    </w:p>
    <w:p w14:paraId="41E570F6" w14:textId="77777777" w:rsidR="00693DCF" w:rsidRPr="002C7CBC" w:rsidRDefault="003E127C">
      <w:r w:rsidRPr="002C7CBC">
        <w:t xml:space="preserve">                     16.00 – 17.10 hodin – individuální činnost</w:t>
      </w:r>
    </w:p>
    <w:p w14:paraId="41E570F7" w14:textId="77777777" w:rsidR="00693DCF" w:rsidRPr="002C7CBC" w:rsidRDefault="00693DCF"/>
    <w:p w14:paraId="41E570F8" w14:textId="77777777" w:rsidR="00693DCF" w:rsidRPr="002C7CBC" w:rsidRDefault="003E127C">
      <w:r w:rsidRPr="002C7CBC">
        <w:t>V době přípravy na vyučování si žáci mohou vypracovat domácí úkoly pouze s písemným souhlasem rodičů. S tímto musí souhlasit také třídní učitelka. Vychovatelka zajistí žákům vhodné prostředí, žákům úkoly neopravuje, pouze vyzve k vyhledání chyby. Další možnosti přípravy jsou didaktické hry, pracovní listy, encyklopedie, časopisy, vzdělávací programy.</w:t>
      </w:r>
    </w:p>
    <w:p w14:paraId="41E570F9" w14:textId="77777777" w:rsidR="00693DCF" w:rsidRPr="002C7CBC" w:rsidRDefault="00693DCF"/>
    <w:p w14:paraId="41E570FA" w14:textId="77777777" w:rsidR="00693DCF" w:rsidRPr="002C7CBC" w:rsidRDefault="003E127C">
      <w:r w:rsidRPr="002C7CBC">
        <w:t>O vedlejších prázdninách (podzimních, pololetních, jarních, velikonočních) je provoz školní družiny zajištěn přihlásí-li se minimálně 10 účastníků, není-li z organizačních důvodů stanoveno jinak.</w:t>
      </w:r>
    </w:p>
    <w:p w14:paraId="41E570FB" w14:textId="77777777" w:rsidR="00693DCF" w:rsidRPr="002C7CBC" w:rsidRDefault="003E127C">
      <w:r w:rsidRPr="002C7CBC">
        <w:t xml:space="preserve"> </w:t>
      </w:r>
    </w:p>
    <w:p w14:paraId="41E570FC" w14:textId="77777777" w:rsidR="00693DCF" w:rsidRPr="002C7CBC" w:rsidRDefault="003E127C">
      <w:pPr>
        <w:jc w:val="both"/>
      </w:pPr>
      <w:r w:rsidRPr="002C7CBC">
        <w:t>Stravování žáků probíhá podle rozpisu ve školní jídelně. V jídelně se žáci chovají ukázněně a dodržují hygienická a společenská pravidla stolování. Řídí se pokyny pracovníků, kteří vykonávají nad žáky dozor.</w:t>
      </w:r>
    </w:p>
    <w:p w14:paraId="41E570FD" w14:textId="77777777" w:rsidR="00693DCF" w:rsidRPr="002C7CBC" w:rsidRDefault="00693DCF">
      <w:pPr>
        <w:jc w:val="both"/>
      </w:pPr>
    </w:p>
    <w:p w14:paraId="41E570FE" w14:textId="77777777" w:rsidR="00693DCF" w:rsidRPr="002C7CBC" w:rsidRDefault="003E127C">
      <w:pPr>
        <w:jc w:val="both"/>
        <w:rPr>
          <w:bCs/>
        </w:rPr>
      </w:pPr>
      <w:r w:rsidRPr="002C7CBC">
        <w:rPr>
          <w:b/>
          <w:bCs/>
        </w:rPr>
        <w:t>Nevyzvednuté dítě v ŠD</w:t>
      </w:r>
      <w:r w:rsidRPr="002C7CBC">
        <w:rPr>
          <w:bCs/>
        </w:rPr>
        <w:t xml:space="preserve"> – postup vychovatelky při nevyzvednutí žáka do stanovené doby.</w:t>
      </w:r>
    </w:p>
    <w:p w14:paraId="41E570FF" w14:textId="77777777" w:rsidR="00693DCF" w:rsidRPr="002C7CBC" w:rsidRDefault="003E127C">
      <w:pPr>
        <w:jc w:val="both"/>
      </w:pPr>
      <w:r w:rsidRPr="002C7CBC">
        <w:t>Jsou případy, kdy dítě, jehož rodiče si vyhradili jeho osobní vyzvedávání, zůstane ve školní</w:t>
      </w:r>
    </w:p>
    <w:p w14:paraId="41E57100" w14:textId="77777777" w:rsidR="00693DCF" w:rsidRPr="002C7CBC" w:rsidRDefault="003E127C">
      <w:pPr>
        <w:jc w:val="both"/>
      </w:pPr>
      <w:r w:rsidRPr="002C7CBC">
        <w:t>družině po skončení jejího provozu. Pokud si dítě nikdo nevyzvedne do doby ukončení</w:t>
      </w:r>
    </w:p>
    <w:p w14:paraId="41E57101" w14:textId="77777777" w:rsidR="00693DCF" w:rsidRPr="002C7CBC" w:rsidRDefault="003E127C">
      <w:pPr>
        <w:jc w:val="both"/>
      </w:pPr>
      <w:r w:rsidRPr="002C7CBC">
        <w:t>provozu školní družiny, vychovatelka uvědomí jeho zákonné zástupce, popř. jiné kontaktní osoby uváděné na zápisním lístku. Pro tento případ je velice vhodné i důležité uvádět telefonní kontakty i na jiné osoby než jsou jeho rodiče (prarodiče, sousedé...).</w:t>
      </w:r>
    </w:p>
    <w:p w14:paraId="41E57102" w14:textId="77777777" w:rsidR="00693DCF" w:rsidRPr="002C7CBC" w:rsidRDefault="003E127C">
      <w:pPr>
        <w:jc w:val="both"/>
      </w:pPr>
      <w:r w:rsidRPr="002C7CBC">
        <w:t>Dítě, které zůstalo ve školní družině bez jakéhokoliv zázemí, se posuzuje jako dítě vyžadující</w:t>
      </w:r>
    </w:p>
    <w:p w14:paraId="41E57103" w14:textId="77777777" w:rsidR="00693DCF" w:rsidRPr="002C7CBC" w:rsidRDefault="003E127C">
      <w:pPr>
        <w:jc w:val="both"/>
      </w:pPr>
      <w:r w:rsidRPr="002C7CBC">
        <w:t>okamžitou pomoc. Proto po využití všech rodiči uvedených kontaktů vychovatelka o vzniklé situaci informuje ředitelku školy, poté sociální pracovnici sociálního odboru v Roudnici nad Labem. Jako náhradní řešení pro krajní případ vychovatelka kontaktuje Policii ČR.</w:t>
      </w:r>
    </w:p>
    <w:p w14:paraId="41E57104" w14:textId="77777777" w:rsidR="00693DCF" w:rsidRPr="002C7CBC" w:rsidRDefault="003E127C">
      <w:pPr>
        <w:jc w:val="both"/>
      </w:pPr>
      <w:r w:rsidRPr="002C7CBC">
        <w:lastRenderedPageBreak/>
        <w:t>Důležité je minimalizovat stresování dítěte, které se tímto dostalo do nezáviděníhodné situace.</w:t>
      </w:r>
    </w:p>
    <w:p w14:paraId="41E57105" w14:textId="77777777" w:rsidR="00693DCF" w:rsidRPr="002C7CBC" w:rsidRDefault="00693DCF">
      <w:pPr>
        <w:jc w:val="both"/>
        <w:rPr>
          <w:bCs/>
        </w:rPr>
      </w:pPr>
    </w:p>
    <w:p w14:paraId="41E57106" w14:textId="29DF9B5D" w:rsidR="00693DCF" w:rsidRPr="002C7CBC" w:rsidRDefault="003E127C">
      <w:pPr>
        <w:jc w:val="both"/>
        <w:rPr>
          <w:b/>
          <w:bCs/>
          <w:sz w:val="28"/>
        </w:rPr>
      </w:pPr>
      <w:r w:rsidRPr="002C7CBC">
        <w:rPr>
          <w:b/>
          <w:bCs/>
          <w:sz w:val="28"/>
        </w:rPr>
        <w:t xml:space="preserve">IV. </w:t>
      </w:r>
      <w:r w:rsidRPr="003E127C">
        <w:rPr>
          <w:b/>
          <w:bCs/>
          <w:sz w:val="28"/>
        </w:rPr>
        <w:t xml:space="preserve">Práva </w:t>
      </w:r>
      <w:r w:rsidRPr="002C7CBC">
        <w:rPr>
          <w:b/>
          <w:bCs/>
          <w:sz w:val="28"/>
        </w:rPr>
        <w:t>a povinnosti žáků a jejich zákonných zástupců</w:t>
      </w:r>
    </w:p>
    <w:p w14:paraId="41E57107" w14:textId="77777777" w:rsidR="00693DCF" w:rsidRPr="002C7CBC" w:rsidRDefault="00693DCF">
      <w:pPr>
        <w:jc w:val="both"/>
        <w:rPr>
          <w:bCs/>
        </w:rPr>
      </w:pPr>
    </w:p>
    <w:p w14:paraId="41E57108" w14:textId="77777777" w:rsidR="00693DCF" w:rsidRPr="002C7CBC" w:rsidRDefault="003E127C">
      <w:pPr>
        <w:jc w:val="both"/>
        <w:rPr>
          <w:bCs/>
        </w:rPr>
      </w:pPr>
      <w:r w:rsidRPr="002C7CBC">
        <w:rPr>
          <w:bCs/>
        </w:rPr>
        <w:t>Každý žák má právo být ostatními respektován a povinnost respektovat ostatní.</w:t>
      </w:r>
    </w:p>
    <w:p w14:paraId="41E57109" w14:textId="77777777" w:rsidR="00693DCF" w:rsidRPr="002C7CBC" w:rsidRDefault="00693DCF">
      <w:pPr>
        <w:jc w:val="both"/>
        <w:rPr>
          <w:bCs/>
        </w:rPr>
      </w:pPr>
    </w:p>
    <w:p w14:paraId="41E5710A" w14:textId="77777777" w:rsidR="00693DCF" w:rsidRPr="002C7CBC" w:rsidRDefault="003E127C">
      <w:pPr>
        <w:jc w:val="both"/>
        <w:rPr>
          <w:bCs/>
        </w:rPr>
      </w:pPr>
      <w:r w:rsidRPr="002C7CBC">
        <w:rPr>
          <w:bCs/>
        </w:rPr>
        <w:t>Každý žák má právo</w:t>
      </w:r>
    </w:p>
    <w:p w14:paraId="41E5710B" w14:textId="77777777" w:rsidR="00693DCF" w:rsidRPr="002C7CBC" w:rsidRDefault="003E127C">
      <w:pPr>
        <w:ind w:left="708"/>
        <w:jc w:val="both"/>
        <w:rPr>
          <w:bCs/>
        </w:rPr>
      </w:pPr>
      <w:r w:rsidRPr="002C7CBC">
        <w:rPr>
          <w:bCs/>
        </w:rPr>
        <w:t xml:space="preserve">a) na vzdělání a školské služby podle zákona, </w:t>
      </w:r>
    </w:p>
    <w:p w14:paraId="41E5710C" w14:textId="77777777" w:rsidR="00693DCF" w:rsidRPr="002C7CBC" w:rsidRDefault="003E127C">
      <w:pPr>
        <w:ind w:left="708"/>
        <w:jc w:val="both"/>
        <w:rPr>
          <w:bCs/>
        </w:rPr>
      </w:pPr>
      <w:r w:rsidRPr="002C7CBC">
        <w:rPr>
          <w:bCs/>
        </w:rPr>
        <w:t xml:space="preserve">b) seznamovat se s aktivitami vedoucími ke smysluplnému trávení volného času, které jsou nabízeny zejména formou her, rukodělných, pohybových a relaxačních aktivit a spontánních činností, </w:t>
      </w:r>
    </w:p>
    <w:p w14:paraId="41E5710D" w14:textId="77777777" w:rsidR="00693DCF" w:rsidRPr="002C7CBC" w:rsidRDefault="003E127C">
      <w:pPr>
        <w:ind w:left="708"/>
        <w:jc w:val="both"/>
        <w:rPr>
          <w:bCs/>
        </w:rPr>
      </w:pPr>
      <w:r w:rsidRPr="002C7CBC">
        <w:rPr>
          <w:bCs/>
        </w:rPr>
        <w:t xml:space="preserve">c) být seznámen se všemi předpisy se vztahem ke školní družině, </w:t>
      </w:r>
    </w:p>
    <w:p w14:paraId="41E5710E" w14:textId="77777777" w:rsidR="00693DCF" w:rsidRPr="002C7CBC" w:rsidRDefault="003E127C">
      <w:pPr>
        <w:ind w:left="708"/>
        <w:jc w:val="both"/>
        <w:rPr>
          <w:bCs/>
        </w:rPr>
      </w:pPr>
      <w:r w:rsidRPr="002C7CBC">
        <w:rPr>
          <w:bCs/>
        </w:rPr>
        <w:t>d) využívat zařízení a vybavení ŠD za stanovených podmínek,</w:t>
      </w:r>
    </w:p>
    <w:p w14:paraId="41E5710F" w14:textId="77777777" w:rsidR="00693DCF" w:rsidRPr="002C7CBC" w:rsidRDefault="003E127C">
      <w:pPr>
        <w:ind w:left="708"/>
        <w:jc w:val="both"/>
        <w:rPr>
          <w:bCs/>
        </w:rPr>
      </w:pPr>
      <w:r w:rsidRPr="002C7CBC">
        <w:rPr>
          <w:bCs/>
        </w:rPr>
        <w:t xml:space="preserve">e) podílet se na tvorbě programu ŠD nebo plánování akcí, </w:t>
      </w:r>
    </w:p>
    <w:p w14:paraId="41E57110" w14:textId="77777777" w:rsidR="00693DCF" w:rsidRPr="002C7CBC" w:rsidRDefault="003E127C">
      <w:pPr>
        <w:ind w:left="708"/>
        <w:jc w:val="both"/>
        <w:rPr>
          <w:bCs/>
        </w:rPr>
      </w:pPr>
      <w:r w:rsidRPr="002C7CBC">
        <w:rPr>
          <w:bCs/>
        </w:rPr>
        <w:t xml:space="preserve">f) požádat pedagogického pracovníka ŠD o pomoc při řešení problémů, osobní problémy žáků řeší průvodce individuálně a dbá na soukromí žáka, </w:t>
      </w:r>
    </w:p>
    <w:p w14:paraId="41E57111" w14:textId="77777777" w:rsidR="00693DCF" w:rsidRPr="002C7CBC" w:rsidRDefault="003E127C">
      <w:pPr>
        <w:ind w:left="708"/>
        <w:jc w:val="both"/>
        <w:rPr>
          <w:bCs/>
        </w:rPr>
      </w:pPr>
      <w:r w:rsidRPr="002C7CBC">
        <w:rPr>
          <w:bCs/>
        </w:rPr>
        <w:t xml:space="preserve">g) na ochranu před jakoukoliv formou diskriminace a násilí, před sociálně patologickými jevy, před tělesným či duševním násilím, urážením a zneužíváním. </w:t>
      </w:r>
    </w:p>
    <w:p w14:paraId="41E57112" w14:textId="77777777" w:rsidR="00693DCF" w:rsidRPr="002C7CBC" w:rsidRDefault="00693DCF">
      <w:pPr>
        <w:jc w:val="both"/>
        <w:rPr>
          <w:bCs/>
        </w:rPr>
      </w:pPr>
    </w:p>
    <w:p w14:paraId="41E57113" w14:textId="77777777" w:rsidR="00693DCF" w:rsidRPr="002C7CBC" w:rsidRDefault="003E127C">
      <w:pPr>
        <w:jc w:val="both"/>
        <w:rPr>
          <w:bCs/>
        </w:rPr>
      </w:pPr>
      <w:r w:rsidRPr="002C7CBC">
        <w:rPr>
          <w:bCs/>
        </w:rPr>
        <w:t>Každý žák má povinnost</w:t>
      </w:r>
    </w:p>
    <w:p w14:paraId="41E57114" w14:textId="77777777" w:rsidR="00693DCF" w:rsidRPr="002C7CBC" w:rsidRDefault="003E127C">
      <w:pPr>
        <w:ind w:left="708"/>
        <w:jc w:val="both"/>
        <w:rPr>
          <w:bCs/>
        </w:rPr>
      </w:pPr>
      <w:r w:rsidRPr="002C7CBC">
        <w:rPr>
          <w:bCs/>
        </w:rPr>
        <w:t xml:space="preserve">a) dodržovat vnitřní řád školní družiny a Pravidla školy, dodržovat další předpisy včetně a předpisů a pokynů k ochraně zdraví a bezpečnosti, s nimiž byli seznámen, </w:t>
      </w:r>
    </w:p>
    <w:p w14:paraId="41E57115" w14:textId="77777777" w:rsidR="00693DCF" w:rsidRPr="002C7CBC" w:rsidRDefault="003E127C">
      <w:pPr>
        <w:ind w:left="708"/>
        <w:jc w:val="both"/>
        <w:rPr>
          <w:bCs/>
        </w:rPr>
      </w:pPr>
      <w:r w:rsidRPr="002C7CBC">
        <w:rPr>
          <w:bCs/>
        </w:rPr>
        <w:t xml:space="preserve">b) docházet do ŠD dle údajů v přihlášce, </w:t>
      </w:r>
    </w:p>
    <w:p w14:paraId="41E57116" w14:textId="77777777" w:rsidR="00693DCF" w:rsidRPr="002C7CBC" w:rsidRDefault="003E127C">
      <w:pPr>
        <w:ind w:left="708"/>
        <w:jc w:val="both"/>
        <w:rPr>
          <w:bCs/>
        </w:rPr>
      </w:pPr>
      <w:r w:rsidRPr="002C7CBC">
        <w:rPr>
          <w:bCs/>
        </w:rPr>
        <w:t>c) odcházet ze ŠD pouze za vědomí pedagogického pracovníka ve ŠD,</w:t>
      </w:r>
    </w:p>
    <w:p w14:paraId="41E57117" w14:textId="77777777" w:rsidR="00693DCF" w:rsidRPr="002C7CBC" w:rsidRDefault="003E127C">
      <w:pPr>
        <w:ind w:left="708"/>
        <w:jc w:val="both"/>
        <w:rPr>
          <w:bCs/>
        </w:rPr>
      </w:pPr>
      <w:r w:rsidRPr="002C7CBC">
        <w:rPr>
          <w:bCs/>
        </w:rPr>
        <w:t>d) chránit svou bezpečnost a zdraví vlastní i spolužáků, dodržovat a dbát na hodnoty školy a Pravidla školy, v rámci toho je zakázáno držení, distribuce nebo zneužívání návykových látek, zbraní, šíření pornografie nebo materiálů podporujících jakoukoliv formu diskriminace a násilí.</w:t>
      </w:r>
    </w:p>
    <w:p w14:paraId="41E57118" w14:textId="77777777" w:rsidR="00693DCF" w:rsidRPr="002C7CBC" w:rsidRDefault="003E127C">
      <w:pPr>
        <w:ind w:left="708"/>
        <w:jc w:val="both"/>
        <w:rPr>
          <w:bCs/>
        </w:rPr>
      </w:pPr>
      <w:r w:rsidRPr="002C7CBC">
        <w:rPr>
          <w:bCs/>
        </w:rPr>
        <w:t xml:space="preserve">e) respektovat pokyny průvodců v klubu vydané v souladu s předpisy a školním nebo vnitřním řádem ŠD a Pravidly školy, </w:t>
      </w:r>
    </w:p>
    <w:p w14:paraId="41E57119" w14:textId="77777777" w:rsidR="00693DCF" w:rsidRPr="002C7CBC" w:rsidRDefault="003E127C">
      <w:pPr>
        <w:ind w:left="708"/>
        <w:jc w:val="both"/>
        <w:rPr>
          <w:bCs/>
        </w:rPr>
      </w:pPr>
      <w:r w:rsidRPr="002C7CBC">
        <w:rPr>
          <w:bCs/>
        </w:rPr>
        <w:t xml:space="preserve">f) udržovat své věci v pořádku a chránit majetek ŠD i ostatních žáků před poškozením, </w:t>
      </w:r>
    </w:p>
    <w:p w14:paraId="41E5711A" w14:textId="77777777" w:rsidR="00693DCF" w:rsidRPr="002C7CBC" w:rsidRDefault="003E127C">
      <w:pPr>
        <w:ind w:left="708"/>
        <w:jc w:val="both"/>
        <w:rPr>
          <w:bCs/>
        </w:rPr>
      </w:pPr>
      <w:r w:rsidRPr="002C7CBC">
        <w:rPr>
          <w:bCs/>
        </w:rPr>
        <w:t xml:space="preserve">g) plnit pokyny pedagogických pracovníků ŠD (dále jen průvodci v klubu), </w:t>
      </w:r>
    </w:p>
    <w:p w14:paraId="41E5711B" w14:textId="77777777" w:rsidR="00693DCF" w:rsidRPr="002C7CBC" w:rsidRDefault="003E127C">
      <w:pPr>
        <w:ind w:left="708"/>
        <w:jc w:val="both"/>
        <w:rPr>
          <w:bCs/>
        </w:rPr>
      </w:pPr>
      <w:r w:rsidRPr="002C7CBC">
        <w:rPr>
          <w:bCs/>
        </w:rPr>
        <w:t>h) ihned hlásit každý úraz nebo vzniklou škodu, ke kterým došlo v souvislosti s činností v ŠD.</w:t>
      </w:r>
    </w:p>
    <w:p w14:paraId="41E5711C" w14:textId="77777777" w:rsidR="00693DCF" w:rsidRPr="002C7CBC" w:rsidRDefault="003E127C">
      <w:pPr>
        <w:jc w:val="both"/>
        <w:rPr>
          <w:bCs/>
        </w:rPr>
      </w:pPr>
      <w:r w:rsidRPr="002C7CBC">
        <w:rPr>
          <w:bCs/>
        </w:rPr>
        <w:t xml:space="preserve">Na chování žáka ve školní družině se vztahuje § 31 školského zákona, tedy výchovných opatření v případě zjištěného porušení povinností vyplývajících z tohoto vnitřního řádu a ze školského zákona. </w:t>
      </w:r>
    </w:p>
    <w:p w14:paraId="41E5711D" w14:textId="77777777" w:rsidR="00693DCF" w:rsidRPr="002C7CBC" w:rsidRDefault="003E127C">
      <w:pPr>
        <w:jc w:val="both"/>
      </w:pPr>
      <w:r w:rsidRPr="002C7CBC">
        <w:t>Žáci se ve vztahu k dospělým i vzájemně mezi sebou řídí zásadami slušného chování.</w:t>
      </w:r>
    </w:p>
    <w:p w14:paraId="41E5711E" w14:textId="77777777" w:rsidR="00693DCF" w:rsidRPr="002C7CBC" w:rsidRDefault="003E127C">
      <w:pPr>
        <w:jc w:val="both"/>
      </w:pPr>
      <w:r w:rsidRPr="002C7CBC">
        <w:t>Žáci respektují pokyny vychovatelek školní družiny a ostatních zaměstnanců školy.</w:t>
      </w:r>
    </w:p>
    <w:p w14:paraId="41E5711F" w14:textId="77777777" w:rsidR="00693DCF" w:rsidRPr="002C7CBC" w:rsidRDefault="003E127C">
      <w:pPr>
        <w:jc w:val="both"/>
      </w:pPr>
      <w:r w:rsidRPr="002C7CBC">
        <w:t>Při exkurzích, výletech a jiných činnostech pořádaných školní družinou vystupují žáci</w:t>
      </w:r>
    </w:p>
    <w:p w14:paraId="41E57120" w14:textId="77777777" w:rsidR="00693DCF" w:rsidRPr="002C7CBC" w:rsidRDefault="003E127C">
      <w:pPr>
        <w:jc w:val="both"/>
      </w:pPr>
      <w:r w:rsidRPr="002C7CBC">
        <w:t>ukázněně a řídí se pokyny vychovatelek nebo jiných pověřených osob.</w:t>
      </w:r>
    </w:p>
    <w:p w14:paraId="41E57121" w14:textId="77777777" w:rsidR="00693DCF" w:rsidRPr="002C7CBC" w:rsidRDefault="003E127C">
      <w:pPr>
        <w:jc w:val="both"/>
      </w:pPr>
      <w:r w:rsidRPr="002C7CBC">
        <w:t>Žáci samovolně neopouštějí hernu (učebny) ani budovu školy, školní družiny.</w:t>
      </w:r>
    </w:p>
    <w:p w14:paraId="41E57122" w14:textId="77777777" w:rsidR="00693DCF" w:rsidRPr="002C7CBC" w:rsidRDefault="00693DCF">
      <w:pPr>
        <w:jc w:val="both"/>
        <w:rPr>
          <w:bCs/>
        </w:rPr>
      </w:pPr>
    </w:p>
    <w:p w14:paraId="41E57123" w14:textId="77777777" w:rsidR="00693DCF" w:rsidRPr="002C7CBC" w:rsidRDefault="003E127C">
      <w:pPr>
        <w:jc w:val="both"/>
        <w:rPr>
          <w:bCs/>
        </w:rPr>
      </w:pPr>
      <w:r w:rsidRPr="002C7CBC">
        <w:rPr>
          <w:bCs/>
        </w:rPr>
        <w:t xml:space="preserve">Zákonní zástupci žáků mají právo </w:t>
      </w:r>
    </w:p>
    <w:p w14:paraId="41E57124" w14:textId="77777777" w:rsidR="00693DCF" w:rsidRPr="002C7CBC" w:rsidRDefault="003E127C">
      <w:pPr>
        <w:ind w:left="708"/>
        <w:jc w:val="both"/>
        <w:rPr>
          <w:bCs/>
        </w:rPr>
      </w:pPr>
      <w:r w:rsidRPr="002C7CBC">
        <w:rPr>
          <w:bCs/>
        </w:rPr>
        <w:t xml:space="preserve">a) na informace o chování žáka ve ŠD, </w:t>
      </w:r>
    </w:p>
    <w:p w14:paraId="41E57125" w14:textId="77777777" w:rsidR="00693DCF" w:rsidRPr="002C7CBC" w:rsidRDefault="003E127C">
      <w:pPr>
        <w:ind w:left="708"/>
        <w:jc w:val="both"/>
        <w:rPr>
          <w:bCs/>
        </w:rPr>
      </w:pPr>
      <w:r w:rsidRPr="002C7CBC">
        <w:rPr>
          <w:bCs/>
        </w:rPr>
        <w:t xml:space="preserve">b) na informace o akcích pořádaných ŠD a právo na účast na akcích pořádaných ŠD, </w:t>
      </w:r>
    </w:p>
    <w:p w14:paraId="41E57126" w14:textId="77777777" w:rsidR="00693DCF" w:rsidRPr="002C7CBC" w:rsidRDefault="003E127C">
      <w:pPr>
        <w:ind w:left="708"/>
        <w:jc w:val="both"/>
        <w:rPr>
          <w:bCs/>
        </w:rPr>
      </w:pPr>
      <w:r w:rsidRPr="002C7CBC">
        <w:rPr>
          <w:bCs/>
        </w:rPr>
        <w:t>c) v případě nespokojenosti se obrátit na vedoucí ŠD nebo ředitelku školy,</w:t>
      </w:r>
    </w:p>
    <w:p w14:paraId="41E57127" w14:textId="77777777" w:rsidR="00693DCF" w:rsidRDefault="003E127C">
      <w:pPr>
        <w:ind w:left="708"/>
        <w:jc w:val="both"/>
        <w:rPr>
          <w:bCs/>
        </w:rPr>
      </w:pPr>
      <w:r w:rsidRPr="002C7CBC">
        <w:rPr>
          <w:bCs/>
        </w:rPr>
        <w:t>d) podávat návrhy na možné činnosti žáků ve ŠD.</w:t>
      </w:r>
    </w:p>
    <w:p w14:paraId="2F892A65" w14:textId="77777777" w:rsidR="003E127C" w:rsidRPr="002C7CBC" w:rsidRDefault="003E127C">
      <w:pPr>
        <w:ind w:left="708"/>
        <w:jc w:val="both"/>
        <w:rPr>
          <w:bCs/>
        </w:rPr>
      </w:pPr>
    </w:p>
    <w:p w14:paraId="41E57128" w14:textId="77777777" w:rsidR="00693DCF" w:rsidRPr="002C7CBC" w:rsidRDefault="00693DCF">
      <w:pPr>
        <w:jc w:val="both"/>
        <w:rPr>
          <w:bCs/>
        </w:rPr>
      </w:pPr>
    </w:p>
    <w:p w14:paraId="41E57129" w14:textId="77777777" w:rsidR="00693DCF" w:rsidRPr="002C7CBC" w:rsidRDefault="003E127C">
      <w:pPr>
        <w:jc w:val="both"/>
        <w:rPr>
          <w:bCs/>
        </w:rPr>
      </w:pPr>
      <w:r w:rsidRPr="002C7CBC">
        <w:rPr>
          <w:bCs/>
        </w:rPr>
        <w:lastRenderedPageBreak/>
        <w:t>Zákonní zástupci jsou povinni</w:t>
      </w:r>
    </w:p>
    <w:p w14:paraId="41E5712A" w14:textId="77777777" w:rsidR="00693DCF" w:rsidRPr="002C7CBC" w:rsidRDefault="003E127C">
      <w:pPr>
        <w:ind w:left="708"/>
        <w:jc w:val="both"/>
        <w:rPr>
          <w:bCs/>
        </w:rPr>
      </w:pPr>
      <w:r w:rsidRPr="002C7CBC">
        <w:rPr>
          <w:bCs/>
        </w:rPr>
        <w:t xml:space="preserve">a) řádně, úplně a pravdivě vyplnit přihlášku do ŠD a včas ohlásit změny v údajích, </w:t>
      </w:r>
    </w:p>
    <w:p w14:paraId="41E5712B" w14:textId="77777777" w:rsidR="00693DCF" w:rsidRPr="002C7CBC" w:rsidRDefault="003E127C">
      <w:pPr>
        <w:ind w:left="708"/>
        <w:jc w:val="both"/>
        <w:rPr>
          <w:bCs/>
        </w:rPr>
      </w:pPr>
      <w:r w:rsidRPr="002C7CBC">
        <w:rPr>
          <w:bCs/>
        </w:rPr>
        <w:t xml:space="preserve">b) oznamovat údaje, které jsou podstatné pro průběh vzdělávání nebo bezpečnosti žáka, a změny v těchto údajích, </w:t>
      </w:r>
    </w:p>
    <w:p w14:paraId="41E5712C" w14:textId="77777777" w:rsidR="00693DCF" w:rsidRPr="002C7CBC" w:rsidRDefault="003E127C">
      <w:pPr>
        <w:ind w:left="708"/>
        <w:jc w:val="both"/>
        <w:rPr>
          <w:bCs/>
        </w:rPr>
      </w:pPr>
      <w:r w:rsidRPr="002C7CBC">
        <w:rPr>
          <w:bCs/>
        </w:rPr>
        <w:t>c) dokládat písemnou formou změny odchodů ze školní družiny vedoucí ŠD,</w:t>
      </w:r>
    </w:p>
    <w:p w14:paraId="41E5712D" w14:textId="77777777" w:rsidR="00693DCF" w:rsidRPr="002C7CBC" w:rsidRDefault="003E127C">
      <w:pPr>
        <w:ind w:left="708"/>
        <w:jc w:val="both"/>
        <w:rPr>
          <w:bCs/>
        </w:rPr>
      </w:pPr>
      <w:r w:rsidRPr="002C7CBC">
        <w:rPr>
          <w:bCs/>
        </w:rPr>
        <w:t>d) oznámit mimořádný dřívější odchod ze ŠD průvodci v klubu (osobně, telefonicky nebo písemně),</w:t>
      </w:r>
    </w:p>
    <w:p w14:paraId="41E5712E" w14:textId="77777777" w:rsidR="00693DCF" w:rsidRPr="002C7CBC" w:rsidRDefault="003E127C">
      <w:pPr>
        <w:ind w:left="708"/>
        <w:jc w:val="both"/>
        <w:rPr>
          <w:bCs/>
        </w:rPr>
      </w:pPr>
      <w:r w:rsidRPr="002C7CBC">
        <w:rPr>
          <w:bCs/>
        </w:rPr>
        <w:t xml:space="preserve">e) informovat o změně zdravotní způsobilosti, zdravotních obtížích nebo jiných závažných skutečnostech, které by mohly ovlivnit průběh vzdělávání, </w:t>
      </w:r>
    </w:p>
    <w:p w14:paraId="41E5712F" w14:textId="77777777" w:rsidR="00693DCF" w:rsidRPr="002C7CBC" w:rsidRDefault="003E127C">
      <w:pPr>
        <w:ind w:left="708"/>
        <w:jc w:val="both"/>
        <w:rPr>
          <w:bCs/>
        </w:rPr>
      </w:pPr>
      <w:r w:rsidRPr="002C7CBC">
        <w:rPr>
          <w:bCs/>
        </w:rPr>
        <w:t xml:space="preserve">f) vyzvednout žáka ze ŠD včas v době stanovené v přihlášce do ŠD, nejpozději do 17,05 hodin, </w:t>
      </w:r>
    </w:p>
    <w:p w14:paraId="41E57130" w14:textId="77777777" w:rsidR="00693DCF" w:rsidRPr="002C7CBC" w:rsidRDefault="003E127C">
      <w:pPr>
        <w:ind w:left="708"/>
        <w:jc w:val="both"/>
      </w:pPr>
      <w:r w:rsidRPr="002C7CBC">
        <w:rPr>
          <w:bCs/>
        </w:rPr>
        <w:t xml:space="preserve">g) seznámit se s vnitřním řádem ŠD a respektovat jej. </w:t>
      </w:r>
      <w:r w:rsidRPr="002C7CBC">
        <w:rPr>
          <w:bCs/>
        </w:rPr>
        <w:softHyphen/>
      </w:r>
      <w:r w:rsidRPr="002C7CBC">
        <w:t>při vyzvedávání uvést při veškerém druhu komunikace s vychovatelkami školní družiny. V situaci, kdy zákonný zástupce kód zapomene, přihlašuje se podle výše uvedených pravidel. Z důvodu bezpečnosti účastníci nebudou uvolňováni na základě pouhého telefonátu.</w:t>
      </w:r>
    </w:p>
    <w:p w14:paraId="41E57131" w14:textId="77777777" w:rsidR="00693DCF" w:rsidRPr="002C7CBC" w:rsidRDefault="003E127C">
      <w:pPr>
        <w:jc w:val="both"/>
      </w:pPr>
      <w:r w:rsidRPr="002C7CBC">
        <w:t>Na vyzvání ředitele školy, zástupce školní družiny se zákonní zástupci osobně zúčastní projednání závažných otázek týkajících se výchovných problémů žáka.</w:t>
      </w:r>
    </w:p>
    <w:p w14:paraId="41E57132" w14:textId="77777777" w:rsidR="00693DCF" w:rsidRPr="002C7CBC" w:rsidRDefault="00693DCF">
      <w:pPr>
        <w:jc w:val="both"/>
      </w:pPr>
    </w:p>
    <w:p w14:paraId="41E57134" w14:textId="77777777" w:rsidR="00693DCF" w:rsidRPr="002C7CBC" w:rsidRDefault="00693DCF">
      <w:pPr>
        <w:jc w:val="both"/>
      </w:pPr>
    </w:p>
    <w:p w14:paraId="41E57135" w14:textId="77777777" w:rsidR="00693DCF" w:rsidRPr="002C7CBC" w:rsidRDefault="00693DCF">
      <w:pPr>
        <w:jc w:val="both"/>
        <w:rPr>
          <w:bCs/>
        </w:rPr>
      </w:pPr>
    </w:p>
    <w:p w14:paraId="41E57136" w14:textId="2CF6F0C1" w:rsidR="00693DCF" w:rsidRPr="002C7CBC" w:rsidRDefault="003E127C">
      <w:pPr>
        <w:rPr>
          <w:b/>
          <w:bCs/>
          <w:sz w:val="28"/>
        </w:rPr>
      </w:pPr>
      <w:r w:rsidRPr="002C7CBC">
        <w:rPr>
          <w:b/>
          <w:bCs/>
          <w:sz w:val="28"/>
        </w:rPr>
        <w:t>V. Bezpečnost a ochrana zdraví žáků</w:t>
      </w:r>
    </w:p>
    <w:p w14:paraId="41E57137" w14:textId="77777777" w:rsidR="00693DCF" w:rsidRPr="002C7CBC" w:rsidRDefault="00693DCF">
      <w:pPr>
        <w:jc w:val="both"/>
      </w:pPr>
    </w:p>
    <w:p w14:paraId="41E57138" w14:textId="702411C0" w:rsidR="00693DCF" w:rsidRPr="002C7CBC" w:rsidRDefault="003E127C">
      <w:pPr>
        <w:jc w:val="both"/>
      </w:pPr>
      <w:r w:rsidRPr="002C7CBC">
        <w:t>Za bezpečnost žáků v družině odpovídá vychovatelka či osoba pověřená dohledem a dohlíží na dodržování jeho pravidel. Na začátku školního roku spolu s</w:t>
      </w:r>
      <w:r>
        <w:t> </w:t>
      </w:r>
      <w:r w:rsidRPr="002C7CBC">
        <w:t>dětmi</w:t>
      </w:r>
      <w:r>
        <w:t xml:space="preserve"> </w:t>
      </w:r>
      <w:r w:rsidRPr="002C7CBC">
        <w:t>vytvoří společná pravidla chování a zároveň je seznámí žáky s Vnitřním řádem školní družiny a platnými pravidly BOZ a před jednotlivými prázdninami vychovatelka poučí žáky rovněž o jejich chování a dodržování základních principů BOZ</w:t>
      </w:r>
      <w:r w:rsidRPr="003E127C">
        <w:t>P</w:t>
      </w:r>
      <w:r w:rsidRPr="002C7CBC">
        <w:t>. Termín poučení zapíše do přehledu výchovně vzdělávací práce. Pokud školní družina využívá pro svou činnost odborné učebny (např. tělocvičnu, dílny, učebnu informatiky, keramickou dílnu, prostory školního hřiště aj.) řídí se příslušnými řády pro tyto učebny.</w:t>
      </w:r>
    </w:p>
    <w:p w14:paraId="41E57139" w14:textId="77777777" w:rsidR="00693DCF" w:rsidRPr="002C7CBC" w:rsidRDefault="00693DCF">
      <w:pPr>
        <w:jc w:val="both"/>
      </w:pPr>
    </w:p>
    <w:p w14:paraId="41E5713A" w14:textId="77777777" w:rsidR="00693DCF" w:rsidRPr="002C7CBC" w:rsidRDefault="003E127C">
      <w:pPr>
        <w:jc w:val="both"/>
      </w:pPr>
      <w:r w:rsidRPr="002C7CBC">
        <w:t>Větrání místnosti zajišťuje průběžně vychovatelka.</w:t>
      </w:r>
    </w:p>
    <w:p w14:paraId="41E5713B" w14:textId="77777777" w:rsidR="00693DCF" w:rsidRPr="002C7CBC" w:rsidRDefault="003E127C">
      <w:pPr>
        <w:jc w:val="both"/>
      </w:pPr>
      <w:r w:rsidRPr="002C7CBC">
        <w:t>Pitný režim mají žáci zajištěn v budově nebo si mohou nosit vlastní pití.</w:t>
      </w:r>
    </w:p>
    <w:p w14:paraId="41E5713C" w14:textId="77777777" w:rsidR="00693DCF" w:rsidRPr="002C7CBC" w:rsidRDefault="00693DCF">
      <w:pPr>
        <w:jc w:val="both"/>
      </w:pPr>
    </w:p>
    <w:p w14:paraId="41E5713D" w14:textId="77777777" w:rsidR="00693DCF" w:rsidRPr="002C7CBC" w:rsidRDefault="003E127C">
      <w:pPr>
        <w:jc w:val="both"/>
      </w:pPr>
      <w:r w:rsidRPr="002C7CBC">
        <w:t xml:space="preserve">Žák se musí vyvarovat konfliktních situací. Nepřipouští se projevy šikanování mezi žáky, kterého by se dopouštěli jednotliví žáci nebo skupiny žáků, vůči jiným žákům. </w:t>
      </w:r>
    </w:p>
    <w:p w14:paraId="41E5713E" w14:textId="77777777" w:rsidR="00693DCF" w:rsidRPr="002C7CBC" w:rsidRDefault="00693DCF">
      <w:pPr>
        <w:jc w:val="both"/>
      </w:pPr>
    </w:p>
    <w:p w14:paraId="41E5713F" w14:textId="77777777" w:rsidR="00693DCF" w:rsidRPr="002C7CBC" w:rsidRDefault="003E127C">
      <w:pPr>
        <w:jc w:val="both"/>
      </w:pPr>
      <w:r w:rsidRPr="002C7CBC">
        <w:t xml:space="preserve">Žák nenosí do družiny nepatřičné předměty, které by mohly ohrozit kázeň nebo bezpečnost jeho i ostatních spolužáků. </w:t>
      </w:r>
    </w:p>
    <w:p w14:paraId="41E57140" w14:textId="77777777" w:rsidR="00693DCF" w:rsidRPr="002C7CBC" w:rsidRDefault="003E127C">
      <w:pPr>
        <w:jc w:val="both"/>
      </w:pPr>
      <w:r w:rsidRPr="002C7CBC">
        <w:t xml:space="preserve">Žáci nepřináší do školní družiny větší částky peněz nebo cenné věci. Škola nenese odpovědnost za ztrátu nebo poškození těchto předmětů. Mobilní telefony jsou ve školní družině zakázány. </w:t>
      </w:r>
    </w:p>
    <w:p w14:paraId="41E57141" w14:textId="77777777" w:rsidR="00693DCF" w:rsidRPr="002C7CBC" w:rsidRDefault="003E127C">
      <w:pPr>
        <w:jc w:val="both"/>
      </w:pPr>
      <w:r w:rsidRPr="002C7CBC">
        <w:t>Žák u sebe nenosí, nepřechovává nebezpečné věci (zápalky, pyrotechniku, nože aj.). Porušení tohoto pravidla se řídí kázeňskými postihy výchovného řádu organizace.</w:t>
      </w:r>
    </w:p>
    <w:p w14:paraId="41E57143" w14:textId="77777777" w:rsidR="00693DCF" w:rsidRPr="002C7CBC" w:rsidRDefault="00693DCF">
      <w:pPr>
        <w:jc w:val="both"/>
      </w:pPr>
    </w:p>
    <w:p w14:paraId="41E57144" w14:textId="77777777" w:rsidR="00693DCF" w:rsidRPr="002C7CBC" w:rsidRDefault="003E127C">
      <w:pPr>
        <w:jc w:val="both"/>
      </w:pPr>
      <w:r w:rsidRPr="002C7CBC">
        <w:t xml:space="preserve">Vychovatelka chrání žáky před fyzickým nebo psychickým násilím, nedbalým zacházením, před projevy rizikového chování. Využívá k tomu preventivního programu ve školní družině. Vychovatelka chrání žáky zejména před všemi formami zneužívání a před kontaktem s narkotiky a psychotropními látkami, návykovými látkami (tabákové výrobky, alkoholické nápoje, aj.).  </w:t>
      </w:r>
      <w:r w:rsidRPr="002C7CBC">
        <w:rPr>
          <w:b/>
        </w:rPr>
        <w:t xml:space="preserve">Žáci mají ve školní družině a na školních akcích zakázanou konzumaci, </w:t>
      </w:r>
      <w:r w:rsidRPr="002C7CBC">
        <w:rPr>
          <w:b/>
        </w:rPr>
        <w:lastRenderedPageBreak/>
        <w:t>distribuci a uchovávání návykových látek, tedy tabákových výrobků, nápojů s jakýmkoli množstvím alkoholu a ostatních drog</w:t>
      </w:r>
      <w:r w:rsidRPr="002C7CBC">
        <w:t xml:space="preserve"> a podobných výrobků, které obsahují návykové látky a jsou nevhodné pro děti a mladistvé včetně kofeinových nebo jim podobných nápojů a potravin. V případě porušení zákazu </w:t>
      </w:r>
      <w:r w:rsidRPr="002C7CBC">
        <w:rPr>
          <w:b/>
        </w:rPr>
        <w:t>budou tyto výrobky dítěti odebrány</w:t>
      </w:r>
      <w:r w:rsidRPr="002C7CBC">
        <w:t>. Za jejich konzumaci, přechovávání či distribuci ve škole hrozí žákovi postih podle výchovného řádu. Stejná pravidla platí pro konzumaci, přechovávání a distribuci energetických nápojů.</w:t>
      </w:r>
    </w:p>
    <w:p w14:paraId="41E57145" w14:textId="77777777" w:rsidR="00693DCF" w:rsidRPr="002C7CBC" w:rsidRDefault="003E127C">
      <w:pPr>
        <w:jc w:val="both"/>
      </w:pPr>
      <w:r w:rsidRPr="002C7CBC">
        <w:t>Žák nesmí bez povolení ředitele školy požívat v družině a na akcích školy žádné léky (žádost o užívání léků je uložena u ředitele školy).</w:t>
      </w:r>
    </w:p>
    <w:p w14:paraId="41E57146" w14:textId="77777777" w:rsidR="00693DCF" w:rsidRPr="002C7CBC" w:rsidRDefault="00693DCF">
      <w:pPr>
        <w:jc w:val="both"/>
      </w:pPr>
    </w:p>
    <w:p w14:paraId="41E57147" w14:textId="793CC6A0" w:rsidR="00693DCF" w:rsidRPr="002C7CBC" w:rsidRDefault="003E127C">
      <w:pPr>
        <w:jc w:val="both"/>
      </w:pPr>
      <w:r w:rsidRPr="002C7CBC">
        <w:t>Žáci používají pro činnosti v prostorách ŠD vhodnou obuv, tj. prodyšnou, nepadající z nohy, s protiskluzovou podrážkou, která nečerní podlahovou krytinu.</w:t>
      </w:r>
    </w:p>
    <w:p w14:paraId="41E57148" w14:textId="77777777" w:rsidR="00693DCF" w:rsidRPr="002C7CBC" w:rsidRDefault="00693DCF">
      <w:pPr>
        <w:jc w:val="both"/>
      </w:pPr>
    </w:p>
    <w:p w14:paraId="41E57149" w14:textId="77777777" w:rsidR="00693DCF" w:rsidRPr="002C7CBC" w:rsidRDefault="003E127C">
      <w:pPr>
        <w:jc w:val="both"/>
      </w:pPr>
      <w:r w:rsidRPr="002C7CBC">
        <w:t xml:space="preserve">Změny zdravotního stavu, ke kterým dojde v průběhu výchovně vzdělávací činnosti, oznamují žáci vychovatelce okamžitě. Vychovatelka o události a provedených opatřeních informuje neprodleně zákonného zástupce. </w:t>
      </w:r>
    </w:p>
    <w:p w14:paraId="41E5714A" w14:textId="77777777" w:rsidR="00693DCF" w:rsidRPr="002C7CBC" w:rsidRDefault="00693DCF">
      <w:pPr>
        <w:jc w:val="both"/>
      </w:pPr>
    </w:p>
    <w:p w14:paraId="41E5714B" w14:textId="77777777" w:rsidR="00693DCF" w:rsidRPr="002C7CBC" w:rsidRDefault="003E127C">
      <w:pPr>
        <w:jc w:val="both"/>
      </w:pPr>
      <w:r w:rsidRPr="002C7CBC">
        <w:t>V prostorách ŠD je k dispozici lékárnička první pomoci s potřebným vybavením.</w:t>
      </w:r>
    </w:p>
    <w:p w14:paraId="41E5714C" w14:textId="77777777" w:rsidR="00693DCF" w:rsidRPr="002C7CBC" w:rsidRDefault="00693DCF">
      <w:pPr>
        <w:jc w:val="both"/>
      </w:pPr>
    </w:p>
    <w:p w14:paraId="41E5714D" w14:textId="77777777" w:rsidR="00693DCF" w:rsidRPr="002C7CBC" w:rsidRDefault="003E127C">
      <w:pPr>
        <w:jc w:val="both"/>
      </w:pPr>
      <w:r w:rsidRPr="002C7CBC">
        <w:t>Žáci dbají na bezpečnost svoji i svých spolužáků. Případný úraz okamžitě oznámí vychovatelce. Žáci nesmí vylézat na parapety, stoly a židle, police v nábytkových stěnách aj.</w:t>
      </w:r>
    </w:p>
    <w:p w14:paraId="41E5714E" w14:textId="77777777" w:rsidR="00693DCF" w:rsidRPr="002C7CBC" w:rsidRDefault="003E127C">
      <w:pPr>
        <w:jc w:val="both"/>
      </w:pPr>
      <w:r w:rsidRPr="002C7CBC">
        <w:t>S nůžkami a ostatními ostrými předměty pracují žáci pouze po svolení vychovatelky a za její přítomnosti vychovatelky.</w:t>
      </w:r>
    </w:p>
    <w:p w14:paraId="41E5714F" w14:textId="77777777" w:rsidR="00693DCF" w:rsidRPr="002C7CBC" w:rsidRDefault="00693DCF">
      <w:pPr>
        <w:jc w:val="both"/>
      </w:pPr>
    </w:p>
    <w:p w14:paraId="41E57150" w14:textId="77777777" w:rsidR="00693DCF" w:rsidRPr="002C7CBC" w:rsidRDefault="003E127C">
      <w:pPr>
        <w:jc w:val="both"/>
      </w:pPr>
      <w:r w:rsidRPr="002C7CBC">
        <w:t>V případě úrazu vychovatelka zajistí jeho ošetření u zdravotníka školy, není-li přítomen, zahájí předlékařskou pomoc sama. Pokud to zranění vyžaduje, zajistí lékařskou pomoc. Uvědomí rodiče a vedení školy a provede záznam do Knihy úrazů.</w:t>
      </w:r>
    </w:p>
    <w:p w14:paraId="41E57151" w14:textId="77777777" w:rsidR="00693DCF" w:rsidRPr="002C7CBC" w:rsidRDefault="00693DCF">
      <w:pPr>
        <w:jc w:val="both"/>
      </w:pPr>
    </w:p>
    <w:p w14:paraId="41E57152" w14:textId="77777777" w:rsidR="00693DCF" w:rsidRPr="002C7CBC" w:rsidRDefault="003E127C">
      <w:pPr>
        <w:jc w:val="both"/>
      </w:pPr>
      <w:r w:rsidRPr="002C7CBC">
        <w:t>Při činnosti organizované mimo objekt školní družiny nebo školy odpovídá za bezpečnost do počtu 25 žáků jedna vychovatelka. Při vyšším počtu žáků bude dozor nad žáky posílen. Vyžaduje-li to náročnost zajištění dozoru nad žáky v prostředí, v němž se budou pohybovat, může ředitel školy určit další pracovníky odpovídající za bezpečnost žáků.</w:t>
      </w:r>
    </w:p>
    <w:p w14:paraId="41E57153" w14:textId="77777777" w:rsidR="00693DCF" w:rsidRPr="002C7CBC" w:rsidRDefault="00693DCF">
      <w:pPr>
        <w:jc w:val="both"/>
      </w:pPr>
    </w:p>
    <w:p w14:paraId="41E57154" w14:textId="2B9CDCA4" w:rsidR="00693DCF" w:rsidRPr="002C7CBC" w:rsidRDefault="003E127C">
      <w:pPr>
        <w:jc w:val="both"/>
      </w:pPr>
      <w:r w:rsidRPr="002C7CBC">
        <w:t>Za žáka, který byl ve škole, ale do ŠD se nedostavil, vychovatelka neodpovídá.</w:t>
      </w:r>
    </w:p>
    <w:p w14:paraId="41E57155" w14:textId="77777777" w:rsidR="00693DCF" w:rsidRPr="002C7CBC" w:rsidRDefault="00693DCF">
      <w:pPr>
        <w:jc w:val="both"/>
      </w:pPr>
    </w:p>
    <w:p w14:paraId="41E57156" w14:textId="77777777" w:rsidR="00693DCF" w:rsidRPr="002C7CBC" w:rsidRDefault="00693DCF">
      <w:pPr>
        <w:jc w:val="both"/>
      </w:pPr>
    </w:p>
    <w:p w14:paraId="41E57157" w14:textId="3BC94470" w:rsidR="00693DCF" w:rsidRPr="002C7CBC" w:rsidRDefault="003E127C">
      <w:pPr>
        <w:jc w:val="both"/>
        <w:rPr>
          <w:b/>
          <w:bCs/>
          <w:sz w:val="28"/>
        </w:rPr>
      </w:pPr>
      <w:r w:rsidRPr="002C7CBC">
        <w:rPr>
          <w:b/>
          <w:bCs/>
          <w:sz w:val="28"/>
        </w:rPr>
        <w:t>VI. Zacházení s majetkem školy a školní družiny</w:t>
      </w:r>
    </w:p>
    <w:p w14:paraId="41E57158" w14:textId="77777777" w:rsidR="00693DCF" w:rsidRPr="002C7CBC" w:rsidRDefault="003E127C">
      <w:pPr>
        <w:jc w:val="both"/>
      </w:pPr>
      <w:r w:rsidRPr="002C7CBC">
        <w:t>Se zapůjčenými pomůckami, hračkami a materiálním vybavením družiny zachází žák</w:t>
      </w:r>
    </w:p>
    <w:p w14:paraId="41E57159" w14:textId="77777777" w:rsidR="00693DCF" w:rsidRPr="002C7CBC" w:rsidRDefault="003E127C">
      <w:pPr>
        <w:jc w:val="both"/>
      </w:pPr>
      <w:r w:rsidRPr="002C7CBC">
        <w:t>opatrně a šetrně.</w:t>
      </w:r>
    </w:p>
    <w:p w14:paraId="41E5715A" w14:textId="77777777" w:rsidR="00693DCF" w:rsidRPr="002C7CBC" w:rsidRDefault="003E127C">
      <w:pPr>
        <w:jc w:val="both"/>
      </w:pPr>
      <w:r w:rsidRPr="002C7CBC">
        <w:t>Není dovoleno manipulovat se školním zařízením v nepřítomnosti vychovatelky. Platí</w:t>
      </w:r>
    </w:p>
    <w:p w14:paraId="41E5715B" w14:textId="77777777" w:rsidR="00693DCF" w:rsidRPr="002C7CBC" w:rsidRDefault="003E127C">
      <w:pPr>
        <w:jc w:val="both"/>
      </w:pPr>
      <w:r w:rsidRPr="002C7CBC">
        <w:t>pro všechny prostory školy, školní družiny – herny, chodby, záchody apod.</w:t>
      </w:r>
    </w:p>
    <w:p w14:paraId="41E5715C" w14:textId="77777777" w:rsidR="00693DCF" w:rsidRPr="002C7CBC" w:rsidRDefault="003E127C">
      <w:pPr>
        <w:ind w:left="708"/>
        <w:jc w:val="both"/>
      </w:pPr>
      <w:r w:rsidRPr="002C7CBC">
        <w:t>- Žáci šetrně zacházejí s nábytkem a celkovým vybavením učeben a heren.</w:t>
      </w:r>
    </w:p>
    <w:p w14:paraId="41E5715D" w14:textId="77777777" w:rsidR="00693DCF" w:rsidRPr="002C7CBC" w:rsidRDefault="003E127C">
      <w:pPr>
        <w:ind w:left="708"/>
        <w:jc w:val="both"/>
      </w:pPr>
      <w:r w:rsidRPr="002C7CBC">
        <w:t>- Půjčování her a hraček probíhá s vědomím a svolením vychovatelky.</w:t>
      </w:r>
    </w:p>
    <w:p w14:paraId="41E5715E" w14:textId="77777777" w:rsidR="00693DCF" w:rsidRPr="002C7CBC" w:rsidRDefault="003E127C">
      <w:pPr>
        <w:ind w:left="708"/>
        <w:jc w:val="both"/>
      </w:pPr>
      <w:r w:rsidRPr="002C7CBC">
        <w:t>- Při odchodu žáci uklidí hernu (učebnu), zvednou židle na lavice.</w:t>
      </w:r>
    </w:p>
    <w:p w14:paraId="41E5715F" w14:textId="77777777" w:rsidR="00693DCF" w:rsidRPr="002C7CBC" w:rsidRDefault="003E127C">
      <w:pPr>
        <w:ind w:left="708"/>
        <w:jc w:val="both"/>
      </w:pPr>
      <w:r w:rsidRPr="002C7CBC">
        <w:t>- Během dne udržují hernu (učebnu) v pořádku.</w:t>
      </w:r>
    </w:p>
    <w:p w14:paraId="41E57160" w14:textId="77777777" w:rsidR="00693DCF" w:rsidRPr="002C7CBC" w:rsidRDefault="00693DCF">
      <w:pPr>
        <w:jc w:val="both"/>
      </w:pPr>
    </w:p>
    <w:p w14:paraId="41E57161" w14:textId="77777777" w:rsidR="00693DCF" w:rsidRPr="002C7CBC" w:rsidRDefault="003E127C">
      <w:pPr>
        <w:jc w:val="both"/>
      </w:pPr>
      <w:r w:rsidRPr="002C7CBC">
        <w:t>Žáci úmyslně nepoškozují, neničí školní majetek, majetek svůj ani osob, které se v organizaci nacházejí. Žáci jsou povinni dle svých možností zabránit také jeho poškozování, zničení, krádeži jinými osobami. Jsou povinni takovéto jednání nahlásit vychovatelce či jinému zaměstnanci školy.</w:t>
      </w:r>
    </w:p>
    <w:p w14:paraId="41E57162" w14:textId="77777777" w:rsidR="00693DCF" w:rsidRPr="002C7CBC" w:rsidRDefault="003E127C">
      <w:pPr>
        <w:jc w:val="both"/>
      </w:pPr>
      <w:r w:rsidRPr="002C7CBC">
        <w:lastRenderedPageBreak/>
        <w:t xml:space="preserve">Škodu nahradí žák (zákonný zástupce žáka), který ji způsobil. Při ztrátě hry (pomůcky) zakoupí žák (zákonný zástupce žáka) nové. Při poškození uhradí žák (zákonný zástupce žáka) částku předepsanou školou. </w:t>
      </w:r>
    </w:p>
    <w:p w14:paraId="41E57163" w14:textId="77777777" w:rsidR="00693DCF" w:rsidRPr="002C7CBC" w:rsidRDefault="003E127C">
      <w:pPr>
        <w:jc w:val="both"/>
      </w:pPr>
      <w:r w:rsidRPr="002C7CBC">
        <w:t>Veškeré poškozování vnitřních a vnějších stěn budovy, nábytku a zařízení školní družiny bude posuzováno podle platných zákonů ČR – případné škody úmyslné nebo z nedbalosti uhradí žák prostřednictvím svých zákonných zástupců. Stejné pravidlo platí i pro jiný školní majetek a majetek osob, které ve škole pracují nebo se ve škole a na jejích akcích nacházejí.</w:t>
      </w:r>
    </w:p>
    <w:p w14:paraId="41E57164" w14:textId="77777777" w:rsidR="00693DCF" w:rsidRPr="002C7CBC" w:rsidRDefault="00693DCF">
      <w:pPr>
        <w:jc w:val="both"/>
      </w:pPr>
    </w:p>
    <w:p w14:paraId="41E57165" w14:textId="77777777" w:rsidR="00693DCF" w:rsidRPr="002C7CBC" w:rsidRDefault="003E127C">
      <w:r w:rsidRPr="002C7CBC">
        <w:t xml:space="preserve">Dokumentace </w:t>
      </w:r>
    </w:p>
    <w:p w14:paraId="41E57166" w14:textId="77777777" w:rsidR="00693DCF" w:rsidRPr="002C7CBC" w:rsidRDefault="003E127C">
      <w:r w:rsidRPr="002C7CBC">
        <w:t xml:space="preserve">V družině se vede tato dokumentace: </w:t>
      </w:r>
    </w:p>
    <w:p w14:paraId="41E57167" w14:textId="77777777" w:rsidR="00693DCF" w:rsidRPr="002C7CBC" w:rsidRDefault="003E127C">
      <w:pPr>
        <w:numPr>
          <w:ilvl w:val="1"/>
          <w:numId w:val="1"/>
        </w:numPr>
      </w:pPr>
      <w:r w:rsidRPr="002C7CBC">
        <w:t xml:space="preserve">zápisní lístek pro žáky, kteří jsou přihlášeni k pravidelné docházce </w:t>
      </w:r>
    </w:p>
    <w:p w14:paraId="41E57168" w14:textId="77777777" w:rsidR="00693DCF" w:rsidRPr="002C7CBC" w:rsidRDefault="003E127C">
      <w:pPr>
        <w:numPr>
          <w:ilvl w:val="1"/>
          <w:numId w:val="1"/>
        </w:numPr>
      </w:pPr>
      <w:r w:rsidRPr="002C7CBC">
        <w:t xml:space="preserve">přehled výchovně vzdělávací práce </w:t>
      </w:r>
    </w:p>
    <w:p w14:paraId="41E57169" w14:textId="77777777" w:rsidR="00693DCF" w:rsidRPr="002C7CBC" w:rsidRDefault="003E127C">
      <w:pPr>
        <w:numPr>
          <w:ilvl w:val="1"/>
          <w:numId w:val="1"/>
        </w:numPr>
      </w:pPr>
      <w:r w:rsidRPr="002C7CBC">
        <w:t xml:space="preserve">evidence docházky </w:t>
      </w:r>
    </w:p>
    <w:p w14:paraId="41E5716A" w14:textId="77777777" w:rsidR="00693DCF" w:rsidRPr="002C7CBC" w:rsidRDefault="00693DCF">
      <w:pPr>
        <w:jc w:val="both"/>
      </w:pPr>
    </w:p>
    <w:p w14:paraId="41E5716B" w14:textId="77777777" w:rsidR="00693DCF" w:rsidRPr="002C7CBC" w:rsidRDefault="003E127C">
      <w:pPr>
        <w:jc w:val="both"/>
      </w:pPr>
      <w:r w:rsidRPr="002C7CBC">
        <w:t>Tento řád je v souladu se školním, výchovným, organizačním a provozním řádem organizace. A pro účastníky vzdělávání ve školní družině je stejně jako výše zmíněné řády a pravidla z nich vycházející závazný.</w:t>
      </w:r>
    </w:p>
    <w:p w14:paraId="41E5716C" w14:textId="77777777" w:rsidR="00693DCF" w:rsidRPr="002C7CBC" w:rsidRDefault="00693DCF"/>
    <w:p w14:paraId="41E5716D" w14:textId="77777777" w:rsidR="00693DCF" w:rsidRPr="002C7CBC" w:rsidRDefault="00693DCF"/>
    <w:p w14:paraId="41E5716E" w14:textId="77777777" w:rsidR="00693DCF" w:rsidRPr="002C7CBC" w:rsidRDefault="00693DCF"/>
    <w:p w14:paraId="41E5716F" w14:textId="77777777" w:rsidR="00693DCF" w:rsidRPr="002C7CBC" w:rsidRDefault="003E127C">
      <w:r w:rsidRPr="002C7CBC">
        <w:rPr>
          <w:b/>
        </w:rPr>
        <w:t>Tento řád je platný od 2. 9. 2024</w:t>
      </w:r>
      <w:r w:rsidRPr="002C7CBC">
        <w:t xml:space="preserve">                            </w:t>
      </w:r>
    </w:p>
    <w:p w14:paraId="41E57170" w14:textId="77777777" w:rsidR="00693DCF" w:rsidRPr="002C7CBC" w:rsidRDefault="003E127C">
      <w:r w:rsidRPr="002C7CBC">
        <w:t xml:space="preserve">Renata Paťukova                                                               </w:t>
      </w:r>
    </w:p>
    <w:p w14:paraId="41E57171" w14:textId="77777777" w:rsidR="00693DCF" w:rsidRPr="002C7CBC" w:rsidRDefault="003E127C">
      <w:r w:rsidRPr="002C7CBC">
        <w:t>Ředitelka ZŠ a MŠ Mšené-lázně</w:t>
      </w:r>
    </w:p>
    <w:p w14:paraId="41E57172" w14:textId="77777777" w:rsidR="00693DCF" w:rsidRPr="002C7CBC" w:rsidRDefault="003E127C">
      <w:pPr>
        <w:rPr>
          <w:b/>
        </w:rPr>
      </w:pPr>
      <w:r w:rsidRPr="002C7CBC">
        <w:t xml:space="preserve">                                                                  </w:t>
      </w:r>
    </w:p>
    <w:p w14:paraId="41E57173" w14:textId="77777777" w:rsidR="00693DCF" w:rsidRPr="002C7CBC" w:rsidRDefault="003E127C">
      <w:pPr>
        <w:ind w:left="4248" w:hanging="4248"/>
      </w:pPr>
      <w:r w:rsidRPr="002C7CBC">
        <w:t xml:space="preserve">           </w:t>
      </w:r>
    </w:p>
    <w:p w14:paraId="41E57174" w14:textId="77777777" w:rsidR="00693DCF" w:rsidRPr="002C7CBC" w:rsidRDefault="003E127C">
      <w:r w:rsidRPr="002C7CBC">
        <w:t xml:space="preserve">       </w:t>
      </w:r>
      <w:r w:rsidRPr="002C7CBC">
        <w:tab/>
      </w:r>
      <w:r w:rsidRPr="002C7CBC">
        <w:tab/>
        <w:t xml:space="preserve">        </w:t>
      </w:r>
    </w:p>
    <w:sectPr w:rsidR="00693DCF" w:rsidRPr="002C7CBC">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289B"/>
    <w:multiLevelType w:val="multilevel"/>
    <w:tmpl w:val="DF1493D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1A1C48C7"/>
    <w:multiLevelType w:val="multilevel"/>
    <w:tmpl w:val="87868E8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CF4BFD"/>
    <w:multiLevelType w:val="multilevel"/>
    <w:tmpl w:val="DA52FC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9248A"/>
    <w:multiLevelType w:val="multilevel"/>
    <w:tmpl w:val="0550385C"/>
    <w:lvl w:ilvl="0">
      <w:start w:val="1"/>
      <w:numFmt w:val="lowerLetter"/>
      <w:lvlText w:val="(%1)"/>
      <w:lvlJc w:val="left"/>
      <w:pPr>
        <w:tabs>
          <w:tab w:val="num" w:pos="1428"/>
        </w:tabs>
        <w:ind w:left="142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 w15:restartNumberingAfterBreak="0">
    <w:nsid w:val="34F42F55"/>
    <w:multiLevelType w:val="multilevel"/>
    <w:tmpl w:val="1A64CB7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62648698">
    <w:abstractNumId w:val="1"/>
  </w:num>
  <w:num w:numId="2" w16cid:durableId="872158639">
    <w:abstractNumId w:val="3"/>
  </w:num>
  <w:num w:numId="3" w16cid:durableId="586184769">
    <w:abstractNumId w:val="4"/>
  </w:num>
  <w:num w:numId="4" w16cid:durableId="1178078904">
    <w:abstractNumId w:val="0"/>
  </w:num>
  <w:num w:numId="5" w16cid:durableId="22441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3DCF"/>
    <w:rsid w:val="002C0873"/>
    <w:rsid w:val="002C7CBC"/>
    <w:rsid w:val="003E127C"/>
    <w:rsid w:val="006011F8"/>
    <w:rsid w:val="00693DCF"/>
    <w:rsid w:val="00941856"/>
    <w:rsid w:val="00C609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57091"/>
  <w15:docId w15:val="{3A1FD0FF-0840-411B-83BB-149B91DB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029"/>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52297"/>
    <w:pPr>
      <w:keepNext/>
      <w:spacing w:before="240" w:after="60"/>
      <w:outlineLvl w:val="0"/>
    </w:pPr>
    <w:rPr>
      <w:rFonts w:ascii="Arial" w:hAnsi="Arial" w:cs="Arial"/>
      <w:b/>
      <w:bCs/>
      <w:color w:val="0000FF"/>
      <w:kern w:val="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550029"/>
    <w:rPr>
      <w:color w:val="0563C1"/>
      <w:u w:val="single"/>
    </w:rPr>
  </w:style>
  <w:style w:type="character" w:customStyle="1" w:styleId="TextbublinyChar">
    <w:name w:val="Text bubliny Char"/>
    <w:basedOn w:val="Standardnpsmoodstavce"/>
    <w:link w:val="Textbubliny"/>
    <w:uiPriority w:val="99"/>
    <w:semiHidden/>
    <w:qFormat/>
    <w:rsid w:val="00A52C42"/>
    <w:rPr>
      <w:rFonts w:ascii="Segoe UI" w:eastAsia="Times New Roman" w:hAnsi="Segoe UI" w:cs="Segoe UI"/>
      <w:sz w:val="18"/>
      <w:szCs w:val="18"/>
      <w:lang w:eastAsia="cs-CZ"/>
    </w:rPr>
  </w:style>
  <w:style w:type="character" w:customStyle="1" w:styleId="Nadpis1Char">
    <w:name w:val="Nadpis 1 Char"/>
    <w:basedOn w:val="Standardnpsmoodstavce"/>
    <w:link w:val="Nadpis1"/>
    <w:qFormat/>
    <w:rsid w:val="00D52297"/>
    <w:rPr>
      <w:rFonts w:ascii="Arial" w:eastAsia="Times New Roman" w:hAnsi="Arial" w:cs="Arial"/>
      <w:b/>
      <w:bCs/>
      <w:color w:val="0000FF"/>
      <w:kern w:val="2"/>
      <w:sz w:val="32"/>
      <w:szCs w:val="32"/>
      <w:lang w:eastAsia="cs-CZ"/>
    </w:rPr>
  </w:style>
  <w:style w:type="character" w:styleId="Siln">
    <w:name w:val="Strong"/>
    <w:qFormat/>
    <w:rPr>
      <w:b/>
      <w:bCs/>
    </w:rPr>
  </w:style>
  <w:style w:type="character" w:customStyle="1" w:styleId="Symbolyproslovn">
    <w:name w:val="Symboly pro číslování"/>
    <w:qFormat/>
  </w:style>
  <w:style w:type="character" w:customStyle="1" w:styleId="WW8Num6z0">
    <w:name w:val="WW8Num6z0"/>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550029"/>
    <w:pPr>
      <w:ind w:left="708"/>
    </w:pPr>
  </w:style>
  <w:style w:type="paragraph" w:styleId="Textbubliny">
    <w:name w:val="Balloon Text"/>
    <w:basedOn w:val="Normln"/>
    <w:link w:val="TextbublinyChar"/>
    <w:uiPriority w:val="99"/>
    <w:semiHidden/>
    <w:unhideWhenUsed/>
    <w:qFormat/>
    <w:rsid w:val="00A52C42"/>
    <w:rPr>
      <w:rFonts w:ascii="Segoe UI" w:hAnsi="Segoe UI" w:cs="Segoe UI"/>
      <w:sz w:val="18"/>
      <w:szCs w:val="18"/>
    </w:rPr>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C6F7-CFAE-4E1C-B9A6-7802B74C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3156</Words>
  <Characters>18624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Kejřová</dc:creator>
  <dc:description/>
  <cp:lastModifiedBy>Helena Kejřová</cp:lastModifiedBy>
  <cp:revision>55</cp:revision>
  <cp:lastPrinted>2017-08-29T09:05:00Z</cp:lastPrinted>
  <dcterms:created xsi:type="dcterms:W3CDTF">2024-05-01T09:53:00Z</dcterms:created>
  <dcterms:modified xsi:type="dcterms:W3CDTF">2024-08-21T07:03:00Z</dcterms:modified>
  <dc:language>cs-CZ</dc:language>
</cp:coreProperties>
</file>